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781B6" w14:textId="73A1E5B5" w:rsidR="00220FBA" w:rsidRDefault="004C54DC" w:rsidP="00433560">
      <w:pPr>
        <w:pStyle w:val="berschrift1"/>
        <w:contextualSpacing/>
        <w:rPr>
          <w:rFonts w:ascii="Calibri" w:hAnsi="Calibri"/>
        </w:rPr>
      </w:pPr>
      <w:r w:rsidRPr="00134CB8">
        <w:rPr>
          <w:rFonts w:ascii="Arial Narrow" w:hAnsi="Arial Narrow" w:cs="Arial"/>
          <w:noProof/>
        </w:rPr>
        <mc:AlternateContent>
          <mc:Choice Requires="wps">
            <w:drawing>
              <wp:anchor distT="0" distB="0" distL="114300" distR="114300" simplePos="0" relativeHeight="251668480" behindDoc="0" locked="0" layoutInCell="1" allowOverlap="1" wp14:anchorId="38EA0C95" wp14:editId="79787906">
                <wp:simplePos x="0" y="0"/>
                <wp:positionH relativeFrom="column">
                  <wp:posOffset>4476115</wp:posOffset>
                </wp:positionH>
                <wp:positionV relativeFrom="paragraph">
                  <wp:posOffset>217306</wp:posOffset>
                </wp:positionV>
                <wp:extent cx="1941195" cy="943336"/>
                <wp:effectExtent l="0" t="0" r="0"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195" cy="943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BFD59" w14:textId="77777777" w:rsidR="006B1152" w:rsidRDefault="006B1152" w:rsidP="006B1152">
                            <w:pPr>
                              <w:rPr>
                                <w:rFonts w:cs="Arial"/>
                                <w:sz w:val="16"/>
                                <w:szCs w:val="16"/>
                                <w:lang w:val="fr-FR"/>
                              </w:rPr>
                            </w:pPr>
                            <w:r>
                              <w:rPr>
                                <w:rFonts w:cs="Arial"/>
                                <w:sz w:val="16"/>
                                <w:szCs w:val="16"/>
                                <w:lang w:val="fr-FR"/>
                              </w:rPr>
                              <w:t>Fachstelle für Demenz und Pflege</w:t>
                            </w:r>
                          </w:p>
                          <w:p w14:paraId="480331D3" w14:textId="77777777" w:rsidR="006B1152" w:rsidRDefault="006B1152" w:rsidP="006B1152">
                            <w:pPr>
                              <w:rPr>
                                <w:rFonts w:cs="Arial"/>
                                <w:sz w:val="16"/>
                                <w:szCs w:val="16"/>
                                <w:lang w:val="fr-FR"/>
                              </w:rPr>
                            </w:pPr>
                            <w:r>
                              <w:rPr>
                                <w:rFonts w:cs="Arial"/>
                                <w:sz w:val="16"/>
                                <w:szCs w:val="16"/>
                                <w:lang w:val="fr-FR"/>
                              </w:rPr>
                              <w:t>Oberfranken</w:t>
                            </w:r>
                          </w:p>
                          <w:p w14:paraId="3D9B341C" w14:textId="77777777" w:rsidR="006B1152" w:rsidRDefault="006B1152" w:rsidP="006B1152">
                            <w:pPr>
                              <w:rPr>
                                <w:rFonts w:cs="Arial"/>
                                <w:sz w:val="16"/>
                                <w:szCs w:val="16"/>
                                <w:lang w:val="fr-FR"/>
                              </w:rPr>
                            </w:pPr>
                            <w:r>
                              <w:rPr>
                                <w:rFonts w:cs="Arial"/>
                                <w:sz w:val="16"/>
                                <w:szCs w:val="16"/>
                                <w:lang w:val="fr-FR"/>
                              </w:rPr>
                              <w:t>Landratsamt Bamberg</w:t>
                            </w:r>
                          </w:p>
                          <w:p w14:paraId="062AE274" w14:textId="6465CB5D" w:rsidR="006B1152" w:rsidRDefault="006B1152" w:rsidP="006B1152">
                            <w:pPr>
                              <w:rPr>
                                <w:rFonts w:cs="Arial"/>
                                <w:sz w:val="16"/>
                                <w:szCs w:val="16"/>
                                <w:lang w:val="fr-FR"/>
                              </w:rPr>
                            </w:pPr>
                            <w:r>
                              <w:rPr>
                                <w:rFonts w:cs="Arial"/>
                                <w:sz w:val="16"/>
                                <w:szCs w:val="16"/>
                                <w:lang w:val="fr-FR"/>
                              </w:rPr>
                              <w:t>Ludwigstr. 23</w:t>
                            </w:r>
                          </w:p>
                          <w:p w14:paraId="363E2C2C" w14:textId="77777777" w:rsidR="006B1152" w:rsidRDefault="006B1152" w:rsidP="006B1152">
                            <w:pPr>
                              <w:rPr>
                                <w:rFonts w:cs="Arial"/>
                                <w:sz w:val="16"/>
                                <w:szCs w:val="16"/>
                                <w:lang w:val="fr-FR"/>
                              </w:rPr>
                            </w:pPr>
                            <w:r>
                              <w:rPr>
                                <w:rFonts w:cs="Arial"/>
                                <w:sz w:val="16"/>
                                <w:szCs w:val="16"/>
                                <w:lang w:val="fr-FR"/>
                              </w:rPr>
                              <w:t>96052 Bamberg</w:t>
                            </w:r>
                          </w:p>
                          <w:p w14:paraId="0A315806" w14:textId="33FECA31" w:rsidR="006B1152" w:rsidRDefault="006B1152" w:rsidP="006B1152">
                            <w:pPr>
                              <w:rPr>
                                <w:rFonts w:cs="Arial"/>
                                <w:sz w:val="16"/>
                                <w:szCs w:val="16"/>
                                <w:lang w:val="fr-FR"/>
                              </w:rPr>
                            </w:pPr>
                            <w:r>
                              <w:rPr>
                                <w:rFonts w:cs="Arial"/>
                                <w:sz w:val="16"/>
                                <w:szCs w:val="16"/>
                                <w:lang w:val="fr-FR"/>
                              </w:rPr>
                              <w:t xml:space="preserve">0951 / </w:t>
                            </w:r>
                            <w:r w:rsidR="00C77511">
                              <w:rPr>
                                <w:rFonts w:cs="Arial"/>
                                <w:sz w:val="16"/>
                                <w:szCs w:val="16"/>
                                <w:lang w:val="fr-FR"/>
                              </w:rPr>
                              <w:t>85 512</w:t>
                            </w:r>
                          </w:p>
                          <w:p w14:paraId="220A8EF6" w14:textId="77777777" w:rsidR="006B1152" w:rsidRPr="008927D5" w:rsidRDefault="006B1152" w:rsidP="006B1152">
                            <w:pPr>
                              <w:rPr>
                                <w:rFonts w:cs="Arial"/>
                                <w:sz w:val="16"/>
                                <w:szCs w:val="16"/>
                                <w:lang w:val="fr-FR"/>
                              </w:rPr>
                            </w:pPr>
                            <w:r>
                              <w:rPr>
                                <w:rFonts w:cs="Arial"/>
                                <w:sz w:val="16"/>
                                <w:szCs w:val="16"/>
                                <w:lang w:val="fr-FR"/>
                              </w:rPr>
                              <w:t>info@demenz-pflege-oberfranken.de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A0C95" id="_x0000_t202" coordsize="21600,21600" o:spt="202" path="m,l,21600r21600,l21600,xe">
                <v:stroke joinstyle="miter"/>
                <v:path gradientshapeok="t" o:connecttype="rect"/>
              </v:shapetype>
              <v:shape id="Text Box 5" o:spid="_x0000_s1026" type="#_x0000_t202" style="position:absolute;margin-left:352.45pt;margin-top:17.1pt;width:152.85pt;height:7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" filled="f" stroked="f">
                <v:textbox>
                  <w:txbxContent>
                    <w:p w14:paraId="550BFD59" w14:textId="77777777" w:rsidR="006B1152" w:rsidRDefault="006B1152" w:rsidP="006B1152">
                      <w:pPr>
                        <w:rPr>
                          <w:rFonts w:cs="Arial"/>
                          <w:sz w:val="16"/>
                          <w:szCs w:val="16"/>
                          <w:lang w:val="fr-FR"/>
                        </w:rPr>
                      </w:pPr>
                      <w:r>
                        <w:rPr>
                          <w:rFonts w:cs="Arial"/>
                          <w:sz w:val="16"/>
                          <w:szCs w:val="16"/>
                          <w:lang w:val="fr-FR"/>
                        </w:rPr>
                        <w:t>Fachstelle für Demenz und Pflege</w:t>
                      </w:r>
                    </w:p>
                    <w:p w14:paraId="480331D3" w14:textId="77777777" w:rsidR="006B1152" w:rsidRDefault="006B1152" w:rsidP="006B1152">
                      <w:pPr>
                        <w:rPr>
                          <w:rFonts w:cs="Arial"/>
                          <w:sz w:val="16"/>
                          <w:szCs w:val="16"/>
                          <w:lang w:val="fr-FR"/>
                        </w:rPr>
                      </w:pPr>
                      <w:r>
                        <w:rPr>
                          <w:rFonts w:cs="Arial"/>
                          <w:sz w:val="16"/>
                          <w:szCs w:val="16"/>
                          <w:lang w:val="fr-FR"/>
                        </w:rPr>
                        <w:t>Oberfranken</w:t>
                      </w:r>
                    </w:p>
                    <w:p w14:paraId="3D9B341C" w14:textId="77777777" w:rsidR="006B1152" w:rsidRDefault="006B1152" w:rsidP="006B1152">
                      <w:pPr>
                        <w:rPr>
                          <w:rFonts w:cs="Arial"/>
                          <w:sz w:val="16"/>
                          <w:szCs w:val="16"/>
                          <w:lang w:val="fr-FR"/>
                        </w:rPr>
                      </w:pPr>
                      <w:r>
                        <w:rPr>
                          <w:rFonts w:cs="Arial"/>
                          <w:sz w:val="16"/>
                          <w:szCs w:val="16"/>
                          <w:lang w:val="fr-FR"/>
                        </w:rPr>
                        <w:t>Landratsamt Bamberg</w:t>
                      </w:r>
                    </w:p>
                    <w:p w14:paraId="062AE274" w14:textId="6465CB5D" w:rsidR="006B1152" w:rsidRDefault="006B1152" w:rsidP="006B1152">
                      <w:pPr>
                        <w:rPr>
                          <w:rFonts w:cs="Arial"/>
                          <w:sz w:val="16"/>
                          <w:szCs w:val="16"/>
                          <w:lang w:val="fr-FR"/>
                        </w:rPr>
                      </w:pPr>
                      <w:r>
                        <w:rPr>
                          <w:rFonts w:cs="Arial"/>
                          <w:sz w:val="16"/>
                          <w:szCs w:val="16"/>
                          <w:lang w:val="fr-FR"/>
                        </w:rPr>
                        <w:t>Ludwigstr. 23</w:t>
                      </w:r>
                    </w:p>
                    <w:p w14:paraId="363E2C2C" w14:textId="77777777" w:rsidR="006B1152" w:rsidRDefault="006B1152" w:rsidP="006B1152">
                      <w:pPr>
                        <w:rPr>
                          <w:rFonts w:cs="Arial"/>
                          <w:sz w:val="16"/>
                          <w:szCs w:val="16"/>
                          <w:lang w:val="fr-FR"/>
                        </w:rPr>
                      </w:pPr>
                      <w:r>
                        <w:rPr>
                          <w:rFonts w:cs="Arial"/>
                          <w:sz w:val="16"/>
                          <w:szCs w:val="16"/>
                          <w:lang w:val="fr-FR"/>
                        </w:rPr>
                        <w:t>96052 Bamberg</w:t>
                      </w:r>
                    </w:p>
                    <w:p w14:paraId="0A315806" w14:textId="33FECA31" w:rsidR="006B1152" w:rsidRDefault="006B1152" w:rsidP="006B1152">
                      <w:pPr>
                        <w:rPr>
                          <w:rFonts w:cs="Arial"/>
                          <w:sz w:val="16"/>
                          <w:szCs w:val="16"/>
                          <w:lang w:val="fr-FR"/>
                        </w:rPr>
                      </w:pPr>
                      <w:r>
                        <w:rPr>
                          <w:rFonts w:cs="Arial"/>
                          <w:sz w:val="16"/>
                          <w:szCs w:val="16"/>
                          <w:lang w:val="fr-FR"/>
                        </w:rPr>
                        <w:t xml:space="preserve">0951 / </w:t>
                      </w:r>
                      <w:r w:rsidR="00C77511">
                        <w:rPr>
                          <w:rFonts w:cs="Arial"/>
                          <w:sz w:val="16"/>
                          <w:szCs w:val="16"/>
                          <w:lang w:val="fr-FR"/>
                        </w:rPr>
                        <w:t>85 512</w:t>
                      </w:r>
                    </w:p>
                    <w:p w14:paraId="220A8EF6" w14:textId="77777777" w:rsidR="006B1152" w:rsidRPr="008927D5" w:rsidRDefault="006B1152" w:rsidP="006B1152">
                      <w:pPr>
                        <w:rPr>
                          <w:rFonts w:cs="Arial"/>
                          <w:sz w:val="16"/>
                          <w:szCs w:val="16"/>
                          <w:lang w:val="fr-FR"/>
                        </w:rPr>
                      </w:pPr>
                      <w:r>
                        <w:rPr>
                          <w:rFonts w:cs="Arial"/>
                          <w:sz w:val="16"/>
                          <w:szCs w:val="16"/>
                          <w:lang w:val="fr-FR"/>
                        </w:rPr>
                        <w:t>info@demenz-pflege-oberfranken.de</w:t>
                      </w:r>
                    </w:p>
                  </w:txbxContent>
                </v:textbox>
              </v:shape>
            </w:pict>
          </mc:Fallback>
        </mc:AlternateContent>
      </w:r>
    </w:p>
    <w:p w14:paraId="2797FAEF" w14:textId="7180C210" w:rsidR="00220FBA" w:rsidRDefault="00220FBA" w:rsidP="00433560">
      <w:pPr>
        <w:pStyle w:val="berschrift1"/>
        <w:contextualSpacing/>
        <w:rPr>
          <w:rFonts w:ascii="Calibri" w:hAnsi="Calibri"/>
        </w:rPr>
      </w:pPr>
    </w:p>
    <w:p w14:paraId="026E0A1F" w14:textId="77777777" w:rsidR="0055433E" w:rsidRDefault="0055433E" w:rsidP="00433560">
      <w:pPr>
        <w:pStyle w:val="berschrift1"/>
        <w:contextualSpacing/>
        <w:rPr>
          <w:rFonts w:cs="Arial"/>
          <w:sz w:val="48"/>
          <w:szCs w:val="52"/>
        </w:rPr>
      </w:pPr>
    </w:p>
    <w:p w14:paraId="0C82782C" w14:textId="3A8B05E6" w:rsidR="00220FBA" w:rsidRPr="00690E7A" w:rsidRDefault="00220FBA" w:rsidP="00433560">
      <w:pPr>
        <w:pStyle w:val="berschrift1"/>
        <w:contextualSpacing/>
        <w:rPr>
          <w:rFonts w:ascii="Calibri" w:hAnsi="Calibri"/>
        </w:rPr>
      </w:pPr>
      <w:r>
        <w:rPr>
          <w:rFonts w:cs="Arial"/>
          <w:noProof/>
        </w:rPr>
        <mc:AlternateContent>
          <mc:Choice Requires="wps">
            <w:drawing>
              <wp:anchor distT="0" distB="0" distL="114300" distR="114300" simplePos="0" relativeHeight="251666432" behindDoc="0" locked="0" layoutInCell="1" allowOverlap="1" wp14:anchorId="25F29AFD" wp14:editId="6730B094">
                <wp:simplePos x="0" y="0"/>
                <wp:positionH relativeFrom="column">
                  <wp:posOffset>4643755</wp:posOffset>
                </wp:positionH>
                <wp:positionV relativeFrom="paragraph">
                  <wp:posOffset>40005</wp:posOffset>
                </wp:positionV>
                <wp:extent cx="1941195" cy="2456180"/>
                <wp:effectExtent l="0" t="0" r="0" b="127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195" cy="2456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61BBE" w14:textId="77777777" w:rsidR="00220FBA" w:rsidRPr="008927D5" w:rsidRDefault="00220FBA" w:rsidP="00220FBA">
                            <w:pPr>
                              <w:rPr>
                                <w:rFonts w:cs="Arial"/>
                                <w:sz w:val="16"/>
                                <w:szCs w:val="16"/>
                                <w:lang w:val="fr-FR"/>
                              </w:rPr>
                            </w:pPr>
                          </w:p>
                          <w:p w14:paraId="1F6326E3" w14:textId="77777777" w:rsidR="00220FBA" w:rsidRPr="008927D5" w:rsidRDefault="00220FBA" w:rsidP="00220FBA">
                            <w:pPr>
                              <w:rPr>
                                <w:rFonts w:cs="Arial"/>
                                <w:sz w:val="16"/>
                                <w:szCs w:val="16"/>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29AFD" id="_x0000_s1027" type="#_x0000_t202" style="position:absolute;margin-left:365.65pt;margin-top:3.15pt;width:152.85pt;height:19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" filled="f" stroked="f">
                <v:textbox>
                  <w:txbxContent>
                    <w:p w14:paraId="62061BBE" w14:textId="77777777" w:rsidR="00220FBA" w:rsidRPr="008927D5" w:rsidRDefault="00220FBA" w:rsidP="00220FBA">
                      <w:pPr>
                        <w:rPr>
                          <w:rFonts w:cs="Arial"/>
                          <w:sz w:val="16"/>
                          <w:szCs w:val="16"/>
                          <w:lang w:val="fr-FR"/>
                        </w:rPr>
                      </w:pPr>
                    </w:p>
                    <w:p w14:paraId="1F6326E3" w14:textId="77777777" w:rsidR="00220FBA" w:rsidRPr="008927D5" w:rsidRDefault="00220FBA" w:rsidP="00220FBA">
                      <w:pPr>
                        <w:rPr>
                          <w:rFonts w:cs="Arial"/>
                          <w:sz w:val="16"/>
                          <w:szCs w:val="16"/>
                          <w:lang w:val="fr-FR"/>
                        </w:rPr>
                      </w:pPr>
                    </w:p>
                  </w:txbxContent>
                </v:textbox>
              </v:shape>
            </w:pict>
          </mc:Fallback>
        </mc:AlternateContent>
      </w:r>
      <w:r w:rsidRPr="00EE64EC">
        <w:rPr>
          <w:rFonts w:cs="Arial"/>
          <w:sz w:val="48"/>
          <w:szCs w:val="52"/>
        </w:rPr>
        <w:t>Pressemitteilung</w:t>
      </w:r>
    </w:p>
    <w:p w14:paraId="0448DF31" w14:textId="77777777" w:rsidR="00220FBA" w:rsidRPr="00EE64EC" w:rsidRDefault="00220FBA" w:rsidP="00433560">
      <w:pPr>
        <w:contextualSpacing/>
        <w:rPr>
          <w:rFonts w:cs="Arial"/>
          <w:sz w:val="26"/>
        </w:rPr>
      </w:pPr>
    </w:p>
    <w:p w14:paraId="7AA71EE8" w14:textId="77777777" w:rsidR="00220FBA" w:rsidRPr="00EE64EC" w:rsidRDefault="00220FBA" w:rsidP="00433560">
      <w:pPr>
        <w:contextualSpacing/>
        <w:rPr>
          <w:rFonts w:cs="Arial"/>
          <w:sz w:val="26"/>
        </w:rPr>
      </w:pPr>
    </w:p>
    <w:p w14:paraId="7859AEC0" w14:textId="77777777" w:rsidR="00220FBA" w:rsidRPr="00EE64EC" w:rsidRDefault="00220FBA" w:rsidP="00433560">
      <w:pPr>
        <w:contextualSpacing/>
        <w:rPr>
          <w:rFonts w:cs="Arial"/>
          <w:sz w:val="26"/>
        </w:rPr>
      </w:pPr>
    </w:p>
    <w:p w14:paraId="13437F62" w14:textId="77777777" w:rsidR="00C77511" w:rsidRPr="00C77511" w:rsidRDefault="00C77511" w:rsidP="00C77511">
      <w:pPr>
        <w:contextualSpacing/>
        <w:rPr>
          <w:rFonts w:ascii="Arial Narrow" w:hAnsi="Arial Narrow"/>
          <w:bCs/>
          <w:sz w:val="44"/>
          <w:szCs w:val="22"/>
        </w:rPr>
      </w:pPr>
    </w:p>
    <w:p w14:paraId="334A8814" w14:textId="1F7A8EB2" w:rsidR="00690E7A" w:rsidRDefault="00C77511" w:rsidP="00C77511">
      <w:pPr>
        <w:contextualSpacing/>
        <w:rPr>
          <w:sz w:val="26"/>
        </w:rPr>
      </w:pPr>
      <w:r w:rsidRPr="00C77511">
        <w:rPr>
          <w:rFonts w:ascii="Arial Narrow" w:hAnsi="Arial Narrow"/>
          <w:bCs/>
          <w:sz w:val="44"/>
          <w:szCs w:val="22"/>
        </w:rPr>
        <w:t>Online-Dialogforum für pflegende Angehörige – kostenloses Angebot des Fachstelle für Demenz und Pflege Oberfranken</w:t>
      </w:r>
    </w:p>
    <w:p w14:paraId="78922800" w14:textId="77777777" w:rsidR="00C77511" w:rsidRDefault="00C77511" w:rsidP="00433560">
      <w:pPr>
        <w:contextualSpacing/>
        <w:rPr>
          <w:sz w:val="26"/>
        </w:rPr>
      </w:pPr>
    </w:p>
    <w:p w14:paraId="3E8AF914" w14:textId="33029486" w:rsidR="00673944" w:rsidRDefault="00C77511" w:rsidP="00433560">
      <w:pPr>
        <w:contextualSpacing/>
        <w:rPr>
          <w:sz w:val="26"/>
        </w:rPr>
      </w:pPr>
      <w:r>
        <w:rPr>
          <w:sz w:val="26"/>
        </w:rPr>
        <w:t>20</w:t>
      </w:r>
      <w:r w:rsidR="00673944">
        <w:rPr>
          <w:sz w:val="26"/>
        </w:rPr>
        <w:t xml:space="preserve">. </w:t>
      </w:r>
      <w:r>
        <w:rPr>
          <w:sz w:val="26"/>
        </w:rPr>
        <w:t>Oktober</w:t>
      </w:r>
      <w:r w:rsidR="00673944">
        <w:rPr>
          <w:sz w:val="26"/>
        </w:rPr>
        <w:t xml:space="preserve"> 202</w:t>
      </w:r>
      <w:r w:rsidR="00160441">
        <w:rPr>
          <w:sz w:val="26"/>
        </w:rPr>
        <w:t>2</w:t>
      </w:r>
    </w:p>
    <w:p w14:paraId="43ED84AC" w14:textId="77777777" w:rsidR="00673944" w:rsidRPr="00673944" w:rsidRDefault="00673944" w:rsidP="00433560">
      <w:pPr>
        <w:contextualSpacing/>
        <w:rPr>
          <w:szCs w:val="16"/>
        </w:rPr>
      </w:pPr>
    </w:p>
    <w:p w14:paraId="6E532170" w14:textId="77777777" w:rsidR="00C77511" w:rsidRPr="00C15D07" w:rsidRDefault="00C77511" w:rsidP="00C77511">
      <w:pPr>
        <w:pStyle w:val="Pa3"/>
        <w:jc w:val="both"/>
        <w:rPr>
          <w:rStyle w:val="A9"/>
          <w:rFonts w:ascii="Arial" w:hAnsi="Arial" w:cs="Arial"/>
          <w:sz w:val="22"/>
          <w:szCs w:val="22"/>
        </w:rPr>
      </w:pPr>
      <w:r w:rsidRPr="00C15D07">
        <w:rPr>
          <w:rStyle w:val="A9"/>
          <w:rFonts w:ascii="Arial" w:hAnsi="Arial" w:cs="Arial"/>
          <w:sz w:val="22"/>
          <w:szCs w:val="22"/>
        </w:rPr>
        <w:t xml:space="preserve">Die Fachstelle für Demenz und Pflege Oberfranken bietet am </w:t>
      </w:r>
      <w:r>
        <w:rPr>
          <w:rStyle w:val="A9"/>
          <w:rFonts w:ascii="Arial" w:hAnsi="Arial" w:cs="Arial"/>
          <w:sz w:val="22"/>
          <w:szCs w:val="22"/>
        </w:rPr>
        <w:t xml:space="preserve">Dienstag, </w:t>
      </w:r>
      <w:r w:rsidRPr="00C15D07">
        <w:rPr>
          <w:rStyle w:val="A9"/>
          <w:rFonts w:ascii="Arial" w:hAnsi="Arial" w:cs="Arial"/>
          <w:sz w:val="22"/>
          <w:szCs w:val="22"/>
        </w:rPr>
        <w:t xml:space="preserve">29.11.2022 von 16.30-19.30 Uhr ein kostenfreies Online-Dialogforum für pflegende Angehörige und Interessierte an. </w:t>
      </w:r>
    </w:p>
    <w:p w14:paraId="79C0A222" w14:textId="1D6D5BA8" w:rsidR="00C77511" w:rsidRPr="00C77511" w:rsidRDefault="00C77511" w:rsidP="00AB7120">
      <w:pPr>
        <w:pStyle w:val="Pa3"/>
        <w:jc w:val="both"/>
        <w:rPr>
          <w:rStyle w:val="A8"/>
          <w:rFonts w:ascii="Arial" w:hAnsi="Arial" w:cs="Arial"/>
          <w:sz w:val="22"/>
          <w:szCs w:val="22"/>
        </w:rPr>
      </w:pPr>
      <w:r w:rsidRPr="00C15D07">
        <w:rPr>
          <w:rStyle w:val="A9"/>
          <w:rFonts w:ascii="Arial" w:hAnsi="Arial" w:cs="Arial"/>
          <w:sz w:val="22"/>
          <w:szCs w:val="22"/>
        </w:rPr>
        <w:t xml:space="preserve">Von derzeit etwa 42.000 pflegebedürftigen Menschen in Oberfranken werden rund 30.000 zu Hause von nahestehenden Pflegepersonen alleine oder mit Unterstützung ambulanter Dienste versorgt. Die Angehörigen übernehmen meist für längere Zeit eine körperlich und psychisch belastende Aufgabe. Für sie ist es wichtig, über bestehende Hilfsangebote und Unterstützungsmöglichkeiten Bescheid zu wissen, die im Alltag entlasten können. </w:t>
      </w:r>
      <w:r w:rsidRPr="00C77511">
        <w:rPr>
          <w:rStyle w:val="A8"/>
          <w:rFonts w:ascii="Arial" w:hAnsi="Arial" w:cs="Arial"/>
          <w:sz w:val="22"/>
          <w:szCs w:val="22"/>
        </w:rPr>
        <w:t>Verschiedene Referenten und Referentinnen geben fachliche Informationen. Im Anschluss besteht die Möglichkeit zum Austausch.</w:t>
      </w:r>
    </w:p>
    <w:p w14:paraId="6E97F060" w14:textId="77777777" w:rsidR="00C77511" w:rsidRDefault="00C77511" w:rsidP="00C77511">
      <w:pPr>
        <w:rPr>
          <w:rStyle w:val="A8"/>
          <w:rFonts w:cs="Arial"/>
          <w:sz w:val="22"/>
          <w:szCs w:val="22"/>
        </w:rPr>
      </w:pPr>
    </w:p>
    <w:p w14:paraId="6E18E763" w14:textId="55ED933A" w:rsidR="00C77511" w:rsidRDefault="00C77511" w:rsidP="00C77511">
      <w:pPr>
        <w:rPr>
          <w:rStyle w:val="A8"/>
          <w:rFonts w:cs="Arial"/>
          <w:sz w:val="22"/>
          <w:szCs w:val="22"/>
        </w:rPr>
      </w:pPr>
      <w:r w:rsidRPr="00C77511">
        <w:rPr>
          <w:rStyle w:val="A8"/>
          <w:rFonts w:cs="Arial"/>
          <w:sz w:val="22"/>
          <w:szCs w:val="22"/>
        </w:rPr>
        <w:t>Programm:</w:t>
      </w:r>
    </w:p>
    <w:p w14:paraId="1635F7C2" w14:textId="77777777" w:rsidR="00C77511" w:rsidRPr="00C77511" w:rsidRDefault="00C77511" w:rsidP="00C77511">
      <w:pPr>
        <w:rPr>
          <w:rFonts w:cs="Arial"/>
          <w:szCs w:val="22"/>
        </w:rPr>
      </w:pPr>
    </w:p>
    <w:p w14:paraId="4C71B6AD" w14:textId="77777777" w:rsidR="00C77511" w:rsidRPr="00C77511" w:rsidRDefault="00C77511" w:rsidP="00C77511">
      <w:pPr>
        <w:tabs>
          <w:tab w:val="left" w:pos="1418"/>
        </w:tabs>
        <w:contextualSpacing/>
        <w:rPr>
          <w:rFonts w:cs="Arial"/>
          <w:color w:val="000000" w:themeColor="text1"/>
          <w:szCs w:val="22"/>
        </w:rPr>
      </w:pPr>
      <w:r w:rsidRPr="00C77511">
        <w:rPr>
          <w:rFonts w:cs="Arial"/>
          <w:color w:val="000000" w:themeColor="text1"/>
          <w:szCs w:val="22"/>
        </w:rPr>
        <w:t>16.30 Uhr</w:t>
      </w:r>
      <w:r w:rsidRPr="00C77511">
        <w:rPr>
          <w:rFonts w:cs="Arial"/>
          <w:color w:val="000000" w:themeColor="text1"/>
          <w:szCs w:val="22"/>
        </w:rPr>
        <w:tab/>
        <w:t>Begrüßung</w:t>
      </w:r>
    </w:p>
    <w:p w14:paraId="4179F279" w14:textId="77777777" w:rsidR="00C77511" w:rsidRPr="00C15D07" w:rsidRDefault="00C77511" w:rsidP="00C77511">
      <w:pPr>
        <w:tabs>
          <w:tab w:val="left" w:pos="1418"/>
        </w:tabs>
        <w:contextualSpacing/>
        <w:rPr>
          <w:rFonts w:cs="Arial"/>
          <w:color w:val="000000" w:themeColor="text1"/>
        </w:rPr>
      </w:pPr>
      <w:r w:rsidRPr="00C15D07">
        <w:rPr>
          <w:rFonts w:cs="Arial"/>
          <w:color w:val="000000" w:themeColor="text1"/>
        </w:rPr>
        <w:t>16.35 Uhr</w:t>
      </w:r>
      <w:r w:rsidRPr="00C15D07">
        <w:rPr>
          <w:rFonts w:cs="Arial"/>
          <w:color w:val="000000" w:themeColor="text1"/>
        </w:rPr>
        <w:tab/>
        <w:t>Der Weg zur Einstufung</w:t>
      </w:r>
    </w:p>
    <w:p w14:paraId="7E57EDCF" w14:textId="77777777" w:rsidR="00C77511" w:rsidRPr="00C15D07" w:rsidRDefault="00C77511" w:rsidP="00C77511">
      <w:pPr>
        <w:tabs>
          <w:tab w:val="left" w:pos="1418"/>
        </w:tabs>
        <w:ind w:left="1416" w:hanging="1416"/>
        <w:contextualSpacing/>
        <w:rPr>
          <w:rFonts w:cs="Arial"/>
          <w:color w:val="000000" w:themeColor="text1"/>
        </w:rPr>
      </w:pPr>
      <w:r w:rsidRPr="00C15D07">
        <w:rPr>
          <w:rFonts w:cs="Arial"/>
          <w:color w:val="000000" w:themeColor="text1"/>
        </w:rPr>
        <w:t>17.10 Uhr</w:t>
      </w:r>
      <w:r w:rsidRPr="00C15D07">
        <w:rPr>
          <w:rFonts w:cs="Arial"/>
          <w:color w:val="000000" w:themeColor="text1"/>
        </w:rPr>
        <w:tab/>
        <w:t xml:space="preserve">Aufgaben der Pflegestützpunkte und der Fachstellen für pflegende Angehörige </w:t>
      </w:r>
    </w:p>
    <w:p w14:paraId="0E4B26F2" w14:textId="77777777" w:rsidR="00C77511" w:rsidRPr="00C15D07" w:rsidRDefault="00C77511" w:rsidP="00C77511">
      <w:pPr>
        <w:tabs>
          <w:tab w:val="left" w:pos="1418"/>
        </w:tabs>
        <w:ind w:left="1416" w:hanging="1416"/>
        <w:contextualSpacing/>
        <w:rPr>
          <w:rFonts w:cs="Arial"/>
          <w:color w:val="000000" w:themeColor="text1"/>
        </w:rPr>
      </w:pPr>
      <w:r w:rsidRPr="00C15D07">
        <w:rPr>
          <w:rFonts w:cs="Arial"/>
          <w:color w:val="000000" w:themeColor="text1"/>
        </w:rPr>
        <w:t>17.35 Uhr</w:t>
      </w:r>
      <w:r w:rsidRPr="00C15D07">
        <w:rPr>
          <w:rFonts w:cs="Arial"/>
          <w:color w:val="000000" w:themeColor="text1"/>
        </w:rPr>
        <w:tab/>
        <w:t>Wir! Stiftung pflegender Angehöriger</w:t>
      </w:r>
    </w:p>
    <w:p w14:paraId="7421D86B" w14:textId="77777777" w:rsidR="00C77511" w:rsidRPr="00C15D07" w:rsidRDefault="00C77511" w:rsidP="00C77511">
      <w:pPr>
        <w:tabs>
          <w:tab w:val="left" w:pos="1418"/>
        </w:tabs>
        <w:ind w:left="1416" w:hanging="1416"/>
        <w:contextualSpacing/>
        <w:rPr>
          <w:rFonts w:cs="Arial"/>
          <w:color w:val="000000" w:themeColor="text1"/>
        </w:rPr>
      </w:pPr>
      <w:r w:rsidRPr="00C15D07">
        <w:rPr>
          <w:rFonts w:cs="Arial"/>
          <w:color w:val="000000" w:themeColor="text1"/>
        </w:rPr>
        <w:t>17.55 Uhr</w:t>
      </w:r>
      <w:r w:rsidRPr="00C15D07">
        <w:rPr>
          <w:rFonts w:cs="Arial"/>
          <w:color w:val="000000" w:themeColor="text1"/>
        </w:rPr>
        <w:tab/>
        <w:t>Unabhängige Patientenberatung Deutschland</w:t>
      </w:r>
    </w:p>
    <w:p w14:paraId="51787E27" w14:textId="77777777" w:rsidR="00C77511" w:rsidRPr="00C15D07" w:rsidRDefault="00C77511" w:rsidP="00C77511">
      <w:pPr>
        <w:tabs>
          <w:tab w:val="left" w:pos="1418"/>
        </w:tabs>
        <w:contextualSpacing/>
        <w:rPr>
          <w:rFonts w:cs="Arial"/>
          <w:color w:val="000000" w:themeColor="text1"/>
        </w:rPr>
      </w:pPr>
      <w:r w:rsidRPr="00C15D07">
        <w:rPr>
          <w:rFonts w:cs="Arial"/>
          <w:color w:val="000000" w:themeColor="text1"/>
        </w:rPr>
        <w:t>18.15 Uhr</w:t>
      </w:r>
      <w:r w:rsidRPr="00C15D07">
        <w:rPr>
          <w:rFonts w:cs="Arial"/>
          <w:color w:val="000000" w:themeColor="text1"/>
        </w:rPr>
        <w:tab/>
        <w:t>Pause</w:t>
      </w:r>
    </w:p>
    <w:p w14:paraId="168C6C9F" w14:textId="77777777" w:rsidR="00C77511" w:rsidRPr="00C15D07" w:rsidRDefault="00C77511" w:rsidP="00C77511">
      <w:pPr>
        <w:tabs>
          <w:tab w:val="left" w:pos="1418"/>
        </w:tabs>
        <w:ind w:left="1416" w:hanging="1416"/>
        <w:contextualSpacing/>
        <w:rPr>
          <w:rFonts w:cs="Arial"/>
          <w:color w:val="000000" w:themeColor="text1"/>
        </w:rPr>
      </w:pPr>
      <w:r w:rsidRPr="00C15D07">
        <w:rPr>
          <w:rFonts w:cs="Arial"/>
          <w:color w:val="000000" w:themeColor="text1"/>
        </w:rPr>
        <w:t>18.25 Uhr</w:t>
      </w:r>
      <w:r w:rsidRPr="00C15D07">
        <w:rPr>
          <w:rFonts w:cs="Arial"/>
          <w:color w:val="000000" w:themeColor="text1"/>
        </w:rPr>
        <w:tab/>
        <w:t xml:space="preserve">Zwischenruf von MdB Emmi Zeulner                   </w:t>
      </w:r>
    </w:p>
    <w:p w14:paraId="242FCA0F" w14:textId="77777777" w:rsidR="00C77511" w:rsidRPr="00C15D07" w:rsidRDefault="00C77511" w:rsidP="00C77511">
      <w:pPr>
        <w:tabs>
          <w:tab w:val="left" w:pos="1418"/>
        </w:tabs>
        <w:contextualSpacing/>
        <w:rPr>
          <w:rFonts w:cs="Arial"/>
          <w:color w:val="000000" w:themeColor="text1"/>
        </w:rPr>
      </w:pPr>
      <w:r w:rsidRPr="00C15D07">
        <w:rPr>
          <w:rFonts w:cs="Arial"/>
          <w:color w:val="000000" w:themeColor="text1"/>
        </w:rPr>
        <w:t>18.30 Uhr</w:t>
      </w:r>
      <w:r w:rsidRPr="00C15D07">
        <w:rPr>
          <w:rFonts w:cs="Arial"/>
          <w:color w:val="000000" w:themeColor="text1"/>
        </w:rPr>
        <w:tab/>
        <w:t>Familienpflegezeit – Möglichkeiten und Ansprüche</w:t>
      </w:r>
    </w:p>
    <w:p w14:paraId="58676110" w14:textId="77777777" w:rsidR="00C77511" w:rsidRPr="00C15D07" w:rsidRDefault="00C77511" w:rsidP="00C77511">
      <w:pPr>
        <w:tabs>
          <w:tab w:val="left" w:pos="1418"/>
        </w:tabs>
        <w:ind w:left="1416" w:hanging="1416"/>
        <w:contextualSpacing/>
        <w:rPr>
          <w:rFonts w:cs="Arial"/>
          <w:color w:val="000000" w:themeColor="text1"/>
        </w:rPr>
      </w:pPr>
      <w:r w:rsidRPr="00C15D07">
        <w:rPr>
          <w:rFonts w:cs="Arial"/>
          <w:color w:val="000000" w:themeColor="text1"/>
        </w:rPr>
        <w:t>18.50 Uhr</w:t>
      </w:r>
      <w:r w:rsidRPr="00C15D07">
        <w:rPr>
          <w:rFonts w:cs="Arial"/>
          <w:color w:val="000000" w:themeColor="text1"/>
        </w:rPr>
        <w:tab/>
        <w:t>Urlaub für pflegende Angehörige</w:t>
      </w:r>
    </w:p>
    <w:p w14:paraId="110384D2" w14:textId="77777777" w:rsidR="00C77511" w:rsidRDefault="00C77511" w:rsidP="00C77511">
      <w:pPr>
        <w:tabs>
          <w:tab w:val="left" w:pos="1418"/>
        </w:tabs>
        <w:ind w:left="1416" w:hanging="1416"/>
        <w:contextualSpacing/>
        <w:rPr>
          <w:rFonts w:cs="Arial"/>
          <w:color w:val="000000" w:themeColor="text1"/>
        </w:rPr>
      </w:pPr>
      <w:r w:rsidRPr="00C15D07">
        <w:rPr>
          <w:rFonts w:cs="Arial"/>
          <w:color w:val="000000" w:themeColor="text1"/>
        </w:rPr>
        <w:t>19.10 Uhr</w:t>
      </w:r>
      <w:r w:rsidRPr="00C15D07">
        <w:rPr>
          <w:rFonts w:cs="Arial"/>
          <w:color w:val="000000" w:themeColor="text1"/>
        </w:rPr>
        <w:tab/>
        <w:t>Aufgaben und Projekte der Fachstelle für Demenz und Pflege Oberfranken</w:t>
      </w:r>
    </w:p>
    <w:p w14:paraId="4F0B363E" w14:textId="77777777" w:rsidR="00C77511" w:rsidRPr="00C15D07" w:rsidRDefault="00C77511" w:rsidP="00C77511">
      <w:pPr>
        <w:tabs>
          <w:tab w:val="left" w:pos="1418"/>
        </w:tabs>
        <w:ind w:left="1416" w:hanging="1416"/>
        <w:contextualSpacing/>
        <w:rPr>
          <w:rFonts w:cs="Arial"/>
          <w:color w:val="000000" w:themeColor="text1"/>
        </w:rPr>
      </w:pPr>
      <w:r>
        <w:rPr>
          <w:rFonts w:cs="Arial"/>
          <w:color w:val="000000" w:themeColor="text1"/>
        </w:rPr>
        <w:t>19.30 Uhr</w:t>
      </w:r>
      <w:r>
        <w:rPr>
          <w:rFonts w:cs="Arial"/>
          <w:color w:val="000000" w:themeColor="text1"/>
        </w:rPr>
        <w:tab/>
        <w:t>Ende der Veranstaltung</w:t>
      </w:r>
    </w:p>
    <w:p w14:paraId="7C2CCD13" w14:textId="77777777" w:rsidR="00C77511" w:rsidRPr="00C15D07" w:rsidRDefault="00C77511" w:rsidP="00C77511">
      <w:pPr>
        <w:tabs>
          <w:tab w:val="left" w:pos="1418"/>
        </w:tabs>
        <w:ind w:left="1416" w:hanging="1416"/>
        <w:contextualSpacing/>
        <w:rPr>
          <w:rFonts w:cs="Arial"/>
          <w:color w:val="000000" w:themeColor="text1"/>
        </w:rPr>
      </w:pPr>
    </w:p>
    <w:p w14:paraId="5DC448F6" w14:textId="77777777" w:rsidR="00C77511" w:rsidRPr="00C15D07" w:rsidRDefault="00C77511" w:rsidP="00C77511">
      <w:pPr>
        <w:contextualSpacing/>
        <w:rPr>
          <w:rFonts w:cs="Arial"/>
        </w:rPr>
      </w:pPr>
      <w:r w:rsidRPr="00C15D07">
        <w:rPr>
          <w:rFonts w:cs="Arial"/>
        </w:rPr>
        <w:t xml:space="preserve">Um Anmeldung per E-Mail an </w:t>
      </w:r>
      <w:hyperlink r:id="rId11" w:history="1">
        <w:r w:rsidRPr="00C15D07">
          <w:rPr>
            <w:rStyle w:val="Hyperlink"/>
            <w:rFonts w:cs="Arial"/>
            <w:color w:val="00649C"/>
          </w:rPr>
          <w:t>info@demenz-pflege-oberfranken.de</w:t>
        </w:r>
      </w:hyperlink>
      <w:r w:rsidRPr="00C15D07">
        <w:rPr>
          <w:rFonts w:cs="Arial"/>
        </w:rPr>
        <w:t xml:space="preserve"> oder telefonisch unter 0951 / 85 512 wird gebeten.</w:t>
      </w:r>
    </w:p>
    <w:p w14:paraId="0CA2FF4B" w14:textId="77777777" w:rsidR="00330751" w:rsidRPr="00254AE8" w:rsidRDefault="00330751" w:rsidP="00433560">
      <w:pPr>
        <w:autoSpaceDE w:val="0"/>
        <w:autoSpaceDN w:val="0"/>
        <w:adjustRightInd w:val="0"/>
        <w:contextualSpacing/>
        <w:rPr>
          <w:rFonts w:eastAsiaTheme="minorHAnsi" w:cs="Arial"/>
          <w:szCs w:val="22"/>
        </w:rPr>
      </w:pPr>
    </w:p>
    <w:p w14:paraId="62D7E417" w14:textId="7CB7408A" w:rsidR="00433560" w:rsidRDefault="009F249B" w:rsidP="00C77511">
      <w:pPr>
        <w:contextualSpacing/>
        <w:jc w:val="center"/>
        <w:rPr>
          <w:rFonts w:cs="Arial"/>
          <w:szCs w:val="22"/>
        </w:rPr>
      </w:pPr>
      <w:r w:rsidRPr="00B32D70">
        <w:rPr>
          <w:rFonts w:asciiTheme="minorHAnsi" w:hAnsiTheme="minorHAnsi"/>
          <w:szCs w:val="22"/>
        </w:rPr>
        <w:t xml:space="preserve"> </w:t>
      </w:r>
      <w:r w:rsidRPr="00B32D70">
        <w:rPr>
          <w:rFonts w:cs="Arial"/>
          <w:szCs w:val="22"/>
        </w:rPr>
        <w:t>■</w:t>
      </w:r>
      <w:r w:rsidRPr="00B32D70">
        <w:rPr>
          <w:rFonts w:asciiTheme="minorHAnsi" w:hAnsiTheme="minorHAnsi"/>
          <w:szCs w:val="22"/>
        </w:rPr>
        <w:t xml:space="preserve"> </w:t>
      </w:r>
      <w:r w:rsidRPr="00B32D70">
        <w:rPr>
          <w:rFonts w:cs="Arial"/>
          <w:szCs w:val="22"/>
        </w:rPr>
        <w:t>■</w:t>
      </w:r>
      <w:r w:rsidR="00673944">
        <w:rPr>
          <w:rFonts w:cs="Arial"/>
          <w:szCs w:val="22"/>
        </w:rPr>
        <w:t xml:space="preserve"> </w:t>
      </w:r>
      <w:r w:rsidR="00673944" w:rsidRPr="00B32D70">
        <w:rPr>
          <w:rFonts w:cs="Arial"/>
          <w:szCs w:val="22"/>
        </w:rPr>
        <w:t>■</w:t>
      </w:r>
    </w:p>
    <w:sectPr w:rsidR="00433560" w:rsidSect="0055433E">
      <w:footerReference w:type="default" r:id="rId12"/>
      <w:headerReference w:type="first" r:id="rId13"/>
      <w:footerReference w:type="first" r:id="rId14"/>
      <w:pgSz w:w="11906" w:h="16838"/>
      <w:pgMar w:top="1418" w:right="1418" w:bottom="1134" w:left="1418" w:header="709"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312A4" w14:textId="77777777" w:rsidR="004E3638" w:rsidRDefault="004E3638" w:rsidP="00F20ABA">
      <w:r>
        <w:separator/>
      </w:r>
    </w:p>
  </w:endnote>
  <w:endnote w:type="continuationSeparator" w:id="0">
    <w:p w14:paraId="26E8D7EE" w14:textId="77777777" w:rsidR="004E3638" w:rsidRDefault="004E3638" w:rsidP="00F2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51FF" w14:textId="77777777" w:rsidR="0055433E" w:rsidRDefault="0055433E" w:rsidP="0055433E">
    <w:pPr>
      <w:pStyle w:val="Fuzeile"/>
      <w:tabs>
        <w:tab w:val="clear" w:pos="4536"/>
        <w:tab w:val="center" w:pos="0"/>
      </w:tabs>
      <w:rPr>
        <w:sz w:val="18"/>
        <w:szCs w:val="18"/>
      </w:rPr>
    </w:pPr>
  </w:p>
  <w:p w14:paraId="30F2456C" w14:textId="336A10C0" w:rsidR="008927D5" w:rsidRPr="0055433E" w:rsidRDefault="008927D5" w:rsidP="0055433E">
    <w:pPr>
      <w:pStyle w:val="Fuzeile"/>
      <w:tabs>
        <w:tab w:val="clear" w:pos="4536"/>
        <w:tab w:val="center" w:pos="0"/>
      </w:tabs>
      <w:rPr>
        <w:sz w:val="18"/>
        <w:szCs w:val="18"/>
      </w:rPr>
    </w:pPr>
    <w:r w:rsidRPr="009E29EE">
      <w:rPr>
        <w:sz w:val="18"/>
        <w:szCs w:val="18"/>
      </w:rPr>
      <w:t>Dieses Projekt wird aus Mitteln des Bayerischen Staatsministeriums f</w:t>
    </w:r>
    <w:r>
      <w:rPr>
        <w:sz w:val="18"/>
        <w:szCs w:val="18"/>
      </w:rPr>
      <w:t>ür G</w:t>
    </w:r>
    <w:r w:rsidRPr="009E29EE">
      <w:rPr>
        <w:sz w:val="18"/>
        <w:szCs w:val="18"/>
      </w:rPr>
      <w:t>esund</w:t>
    </w:r>
    <w:r>
      <w:rPr>
        <w:sz w:val="18"/>
        <w:szCs w:val="18"/>
      </w:rPr>
      <w:t xml:space="preserve">heit </w:t>
    </w:r>
    <w:r w:rsidRPr="009E29EE">
      <w:rPr>
        <w:sz w:val="18"/>
        <w:szCs w:val="18"/>
      </w:rPr>
      <w:t>und Pflege sowie durch die Arbeitsgemeinschaft der Pflegekassen</w:t>
    </w:r>
    <w:r w:rsidRPr="009E29EE">
      <w:rPr>
        <w:sz w:val="18"/>
        <w:szCs w:val="18"/>
      </w:rPr>
      <w:softHyphen/>
    </w:r>
    <w:r>
      <w:rPr>
        <w:sz w:val="18"/>
        <w:szCs w:val="18"/>
      </w:rPr>
      <w:t xml:space="preserve">verbände in </w:t>
    </w:r>
    <w:r w:rsidRPr="009E29EE">
      <w:rPr>
        <w:sz w:val="18"/>
        <w:szCs w:val="18"/>
      </w:rPr>
      <w:t xml:space="preserve">Bayern </w:t>
    </w:r>
    <w:r>
      <w:rPr>
        <w:sz w:val="18"/>
        <w:szCs w:val="18"/>
      </w:rPr>
      <w:t xml:space="preserve">und durch die </w:t>
    </w:r>
    <w:r w:rsidR="00690E7A">
      <w:rPr>
        <w:sz w:val="18"/>
        <w:szCs w:val="18"/>
      </w:rPr>
      <w:t>P</w:t>
    </w:r>
    <w:r>
      <w:rPr>
        <w:sz w:val="18"/>
        <w:szCs w:val="18"/>
      </w:rPr>
      <w:t>rivate Pflegever</w:t>
    </w:r>
    <w:r w:rsidRPr="009E29EE">
      <w:rPr>
        <w:sz w:val="18"/>
        <w:szCs w:val="18"/>
      </w:rPr>
      <w:t>sicherung gefördert.</w:t>
    </w:r>
    <w:r w:rsidRPr="00D05A6A">
      <w:rPr>
        <w:noProof/>
      </w:rPr>
      <w:drawing>
        <wp:anchor distT="0" distB="0" distL="114300" distR="114300" simplePos="0" relativeHeight="251664384" behindDoc="0" locked="0" layoutInCell="1" allowOverlap="1" wp14:anchorId="6720F212" wp14:editId="5F7CCB34">
          <wp:simplePos x="0" y="0"/>
          <wp:positionH relativeFrom="column">
            <wp:posOffset>6703060</wp:posOffset>
          </wp:positionH>
          <wp:positionV relativeFrom="paragraph">
            <wp:posOffset>-2952750</wp:posOffset>
          </wp:positionV>
          <wp:extent cx="1298575" cy="438150"/>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8575" cy="438150"/>
                  </a:xfrm>
                  <a:prstGeom prst="rect">
                    <a:avLst/>
                  </a:prstGeom>
                </pic:spPr>
              </pic:pic>
            </a:graphicData>
          </a:graphic>
          <wp14:sizeRelH relativeFrom="page">
            <wp14:pctWidth>0</wp14:pctWidth>
          </wp14:sizeRelH>
          <wp14:sizeRelV relativeFrom="page">
            <wp14:pctHeight>0</wp14:pctHeight>
          </wp14:sizeRelV>
        </wp:anchor>
      </w:drawing>
    </w:r>
    <w:r w:rsidRPr="00D05A6A">
      <w:rPr>
        <w:noProof/>
      </w:rPr>
      <w:drawing>
        <wp:anchor distT="0" distB="0" distL="114300" distR="114300" simplePos="0" relativeHeight="251665408" behindDoc="0" locked="0" layoutInCell="1" allowOverlap="1" wp14:anchorId="196FE923" wp14:editId="518C6FA4">
          <wp:simplePos x="0" y="0"/>
          <wp:positionH relativeFrom="column">
            <wp:posOffset>8039100</wp:posOffset>
          </wp:positionH>
          <wp:positionV relativeFrom="paragraph">
            <wp:posOffset>-2936875</wp:posOffset>
          </wp:positionV>
          <wp:extent cx="1842135" cy="442595"/>
          <wp:effectExtent l="0" t="0" r="5715" b="0"/>
          <wp:wrapNone/>
          <wp:docPr id="22" name="Grafik 22" descr="Quellbild anze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Quellbild anzeigen"/>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42135" cy="442595"/>
                  </a:xfrm>
                  <a:prstGeom prst="rect">
                    <a:avLst/>
                  </a:prstGeom>
                  <a:noFill/>
                </pic:spPr>
              </pic:pic>
            </a:graphicData>
          </a:graphic>
          <wp14:sizeRelH relativeFrom="margin">
            <wp14:pctWidth>0</wp14:pctWidth>
          </wp14:sizeRelH>
          <wp14:sizeRelV relativeFrom="margin">
            <wp14:pctHeight>0</wp14:pctHeight>
          </wp14:sizeRelV>
        </wp:anchor>
      </w:drawing>
    </w:r>
  </w:p>
  <w:p w14:paraId="595DFF2C" w14:textId="7DD65F2B" w:rsidR="008927D5" w:rsidRDefault="0055433E">
    <w:pPr>
      <w:pStyle w:val="Fuzeile"/>
    </w:pPr>
    <w:r w:rsidRPr="0055433E">
      <w:rPr>
        <w:noProof/>
      </w:rPr>
      <w:drawing>
        <wp:anchor distT="0" distB="0" distL="114300" distR="114300" simplePos="0" relativeHeight="251673600" behindDoc="0" locked="0" layoutInCell="1" allowOverlap="1" wp14:anchorId="73E818A5" wp14:editId="7A94D3B7">
          <wp:simplePos x="0" y="0"/>
          <wp:positionH relativeFrom="column">
            <wp:posOffset>0</wp:posOffset>
          </wp:positionH>
          <wp:positionV relativeFrom="paragraph">
            <wp:posOffset>169545</wp:posOffset>
          </wp:positionV>
          <wp:extent cx="1298575" cy="438150"/>
          <wp:effectExtent l="0" t="0" r="0" b="0"/>
          <wp:wrapNone/>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8575" cy="438150"/>
                  </a:xfrm>
                  <a:prstGeom prst="rect">
                    <a:avLst/>
                  </a:prstGeom>
                </pic:spPr>
              </pic:pic>
            </a:graphicData>
          </a:graphic>
          <wp14:sizeRelH relativeFrom="page">
            <wp14:pctWidth>0</wp14:pctWidth>
          </wp14:sizeRelH>
          <wp14:sizeRelV relativeFrom="page">
            <wp14:pctHeight>0</wp14:pctHeight>
          </wp14:sizeRelV>
        </wp:anchor>
      </w:drawing>
    </w:r>
    <w:r w:rsidRPr="0055433E">
      <w:rPr>
        <w:noProof/>
      </w:rPr>
      <w:drawing>
        <wp:anchor distT="0" distB="0" distL="114300" distR="114300" simplePos="0" relativeHeight="251672576" behindDoc="0" locked="0" layoutInCell="1" allowOverlap="1" wp14:anchorId="11083097" wp14:editId="7126DA62">
          <wp:simplePos x="0" y="0"/>
          <wp:positionH relativeFrom="column">
            <wp:posOffset>3846830</wp:posOffset>
          </wp:positionH>
          <wp:positionV relativeFrom="paragraph">
            <wp:posOffset>137943</wp:posOffset>
          </wp:positionV>
          <wp:extent cx="1842135" cy="442595"/>
          <wp:effectExtent l="0" t="0" r="5715" b="0"/>
          <wp:wrapNone/>
          <wp:docPr id="3" name="Grafik 3" descr="Quellbild anze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Quellbild anzeigen"/>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42135" cy="44259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1E4CC" w14:textId="3E83589D" w:rsidR="0055433E" w:rsidRPr="0055433E" w:rsidRDefault="0055433E" w:rsidP="0055433E">
    <w:pPr>
      <w:pStyle w:val="Fuzeile"/>
      <w:tabs>
        <w:tab w:val="clear" w:pos="4536"/>
        <w:tab w:val="center" w:pos="0"/>
      </w:tabs>
      <w:rPr>
        <w:sz w:val="18"/>
        <w:szCs w:val="18"/>
      </w:rPr>
    </w:pPr>
    <w:r w:rsidRPr="009E29EE">
      <w:rPr>
        <w:sz w:val="18"/>
        <w:szCs w:val="18"/>
      </w:rPr>
      <w:t>Dieses Projekt wird aus Mitteln des Bayerischen Staatsministeriums f</w:t>
    </w:r>
    <w:r>
      <w:rPr>
        <w:sz w:val="18"/>
        <w:szCs w:val="18"/>
      </w:rPr>
      <w:t>ür G</w:t>
    </w:r>
    <w:r w:rsidRPr="009E29EE">
      <w:rPr>
        <w:sz w:val="18"/>
        <w:szCs w:val="18"/>
      </w:rPr>
      <w:t>esund</w:t>
    </w:r>
    <w:r>
      <w:rPr>
        <w:sz w:val="18"/>
        <w:szCs w:val="18"/>
      </w:rPr>
      <w:t xml:space="preserve">heit </w:t>
    </w:r>
    <w:r w:rsidRPr="009E29EE">
      <w:rPr>
        <w:sz w:val="18"/>
        <w:szCs w:val="18"/>
      </w:rPr>
      <w:t>und Pflege sowie durch die Arbeitsgemeinschaft der Pflegekassen</w:t>
    </w:r>
    <w:r w:rsidRPr="009E29EE">
      <w:rPr>
        <w:sz w:val="18"/>
        <w:szCs w:val="18"/>
      </w:rPr>
      <w:softHyphen/>
    </w:r>
    <w:r>
      <w:rPr>
        <w:sz w:val="18"/>
        <w:szCs w:val="18"/>
      </w:rPr>
      <w:t xml:space="preserve">verbände in </w:t>
    </w:r>
    <w:r w:rsidRPr="009E29EE">
      <w:rPr>
        <w:sz w:val="18"/>
        <w:szCs w:val="18"/>
      </w:rPr>
      <w:t xml:space="preserve">Bayern </w:t>
    </w:r>
    <w:r>
      <w:rPr>
        <w:sz w:val="18"/>
        <w:szCs w:val="18"/>
      </w:rPr>
      <w:t>und durch die Private Pflegever</w:t>
    </w:r>
    <w:r w:rsidRPr="009E29EE">
      <w:rPr>
        <w:sz w:val="18"/>
        <w:szCs w:val="18"/>
      </w:rPr>
      <w:t>sicherung gefördert.</w:t>
    </w:r>
    <w:r w:rsidRPr="00D05A6A">
      <w:rPr>
        <w:noProof/>
      </w:rPr>
      <w:drawing>
        <wp:anchor distT="0" distB="0" distL="114300" distR="114300" simplePos="0" relativeHeight="251675648" behindDoc="0" locked="0" layoutInCell="1" allowOverlap="1" wp14:anchorId="0B032F2B" wp14:editId="14353BEC">
          <wp:simplePos x="0" y="0"/>
          <wp:positionH relativeFrom="column">
            <wp:posOffset>6703060</wp:posOffset>
          </wp:positionH>
          <wp:positionV relativeFrom="paragraph">
            <wp:posOffset>-2952750</wp:posOffset>
          </wp:positionV>
          <wp:extent cx="1298575" cy="438150"/>
          <wp:effectExtent l="0" t="0" r="0" b="0"/>
          <wp:wrapNone/>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8575" cy="438150"/>
                  </a:xfrm>
                  <a:prstGeom prst="rect">
                    <a:avLst/>
                  </a:prstGeom>
                </pic:spPr>
              </pic:pic>
            </a:graphicData>
          </a:graphic>
          <wp14:sizeRelH relativeFrom="page">
            <wp14:pctWidth>0</wp14:pctWidth>
          </wp14:sizeRelH>
          <wp14:sizeRelV relativeFrom="page">
            <wp14:pctHeight>0</wp14:pctHeight>
          </wp14:sizeRelV>
        </wp:anchor>
      </w:drawing>
    </w:r>
    <w:r w:rsidRPr="00D05A6A">
      <w:rPr>
        <w:noProof/>
      </w:rPr>
      <w:drawing>
        <wp:anchor distT="0" distB="0" distL="114300" distR="114300" simplePos="0" relativeHeight="251676672" behindDoc="0" locked="0" layoutInCell="1" allowOverlap="1" wp14:anchorId="59488228" wp14:editId="4DB625ED">
          <wp:simplePos x="0" y="0"/>
          <wp:positionH relativeFrom="column">
            <wp:posOffset>8039100</wp:posOffset>
          </wp:positionH>
          <wp:positionV relativeFrom="paragraph">
            <wp:posOffset>-2936875</wp:posOffset>
          </wp:positionV>
          <wp:extent cx="1842135" cy="442595"/>
          <wp:effectExtent l="0" t="0" r="5715" b="0"/>
          <wp:wrapNone/>
          <wp:docPr id="6" name="Grafik 6" descr="Quellbild anze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Quellbild anzeigen"/>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42135" cy="442595"/>
                  </a:xfrm>
                  <a:prstGeom prst="rect">
                    <a:avLst/>
                  </a:prstGeom>
                  <a:noFill/>
                </pic:spPr>
              </pic:pic>
            </a:graphicData>
          </a:graphic>
          <wp14:sizeRelH relativeFrom="margin">
            <wp14:pctWidth>0</wp14:pctWidth>
          </wp14:sizeRelH>
          <wp14:sizeRelV relativeFrom="margin">
            <wp14:pctHeight>0</wp14:pctHeight>
          </wp14:sizeRelV>
        </wp:anchor>
      </w:drawing>
    </w:r>
  </w:p>
  <w:p w14:paraId="0D022C21" w14:textId="3578E8EE" w:rsidR="008927D5" w:rsidRPr="00673944" w:rsidRDefault="0055433E" w:rsidP="0055433E">
    <w:pPr>
      <w:pStyle w:val="Fuzeile"/>
      <w:tabs>
        <w:tab w:val="clear" w:pos="4536"/>
        <w:tab w:val="center" w:pos="0"/>
      </w:tabs>
      <w:contextualSpacing/>
      <w:rPr>
        <w:sz w:val="18"/>
        <w:szCs w:val="18"/>
      </w:rPr>
    </w:pPr>
    <w:r w:rsidRPr="00673944">
      <w:rPr>
        <w:noProof/>
        <w:sz w:val="18"/>
        <w:szCs w:val="18"/>
      </w:rPr>
      <w:drawing>
        <wp:anchor distT="0" distB="0" distL="114300" distR="114300" simplePos="0" relativeHeight="251669504" behindDoc="0" locked="0" layoutInCell="1" allowOverlap="1" wp14:anchorId="725F6B21" wp14:editId="798E9467">
          <wp:simplePos x="0" y="0"/>
          <wp:positionH relativeFrom="column">
            <wp:posOffset>3856355</wp:posOffset>
          </wp:positionH>
          <wp:positionV relativeFrom="paragraph">
            <wp:posOffset>126365</wp:posOffset>
          </wp:positionV>
          <wp:extent cx="1842135" cy="442595"/>
          <wp:effectExtent l="0" t="0" r="5715" b="0"/>
          <wp:wrapNone/>
          <wp:docPr id="8" name="Grafik 8" descr="Quellbild anze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Quellbild anzeigen"/>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42135" cy="442595"/>
                  </a:xfrm>
                  <a:prstGeom prst="rect">
                    <a:avLst/>
                  </a:prstGeom>
                  <a:noFill/>
                </pic:spPr>
              </pic:pic>
            </a:graphicData>
          </a:graphic>
          <wp14:sizeRelH relativeFrom="margin">
            <wp14:pctWidth>0</wp14:pctWidth>
          </wp14:sizeRelH>
          <wp14:sizeRelV relativeFrom="margin">
            <wp14:pctHeight>0</wp14:pctHeight>
          </wp14:sizeRelV>
        </wp:anchor>
      </w:drawing>
    </w:r>
    <w:r w:rsidRPr="00673944">
      <w:rPr>
        <w:noProof/>
        <w:sz w:val="18"/>
        <w:szCs w:val="18"/>
      </w:rPr>
      <w:drawing>
        <wp:anchor distT="0" distB="0" distL="114300" distR="114300" simplePos="0" relativeHeight="251670528" behindDoc="0" locked="0" layoutInCell="1" allowOverlap="1" wp14:anchorId="2E01DB77" wp14:editId="26D997AB">
          <wp:simplePos x="0" y="0"/>
          <wp:positionH relativeFrom="column">
            <wp:posOffset>9525</wp:posOffset>
          </wp:positionH>
          <wp:positionV relativeFrom="paragraph">
            <wp:posOffset>158115</wp:posOffset>
          </wp:positionV>
          <wp:extent cx="1298575" cy="43815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8575" cy="4381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770C7" w14:textId="77777777" w:rsidR="004E3638" w:rsidRDefault="004E3638" w:rsidP="00F20ABA">
      <w:r>
        <w:separator/>
      </w:r>
    </w:p>
  </w:footnote>
  <w:footnote w:type="continuationSeparator" w:id="0">
    <w:p w14:paraId="584A1AFE" w14:textId="77777777" w:rsidR="004E3638" w:rsidRDefault="004E3638" w:rsidP="00F20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58E0C" w14:textId="77777777" w:rsidR="000E2BC6" w:rsidRDefault="000E2BC6" w:rsidP="00220FBA">
    <w:pPr>
      <w:pStyle w:val="Kopfzeile"/>
      <w:jc w:val="right"/>
    </w:pPr>
    <w:r>
      <w:rPr>
        <w:noProof/>
      </w:rPr>
      <w:drawing>
        <wp:inline distT="0" distB="0" distL="0" distR="0" wp14:anchorId="08BB8C3C" wp14:editId="1DFF9E0F">
          <wp:extent cx="2857500" cy="752475"/>
          <wp:effectExtent l="0" t="0" r="0" b="9525"/>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857500" cy="752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62A99D"/>
    <w:multiLevelType w:val="hybridMultilevel"/>
    <w:tmpl w:val="81D371A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A86649E"/>
    <w:multiLevelType w:val="hybridMultilevel"/>
    <w:tmpl w:val="E8CADF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C251237"/>
    <w:multiLevelType w:val="hybridMultilevel"/>
    <w:tmpl w:val="99E691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EB13F6B"/>
    <w:multiLevelType w:val="hybridMultilevel"/>
    <w:tmpl w:val="4A72779C"/>
    <w:lvl w:ilvl="0" w:tplc="2A069124">
      <w:start w:val="1"/>
      <w:numFmt w:val="decimal"/>
      <w:lvlText w:val="%1."/>
      <w:lvlJc w:val="left"/>
      <w:pPr>
        <w:tabs>
          <w:tab w:val="num" w:pos="720"/>
        </w:tabs>
        <w:ind w:left="720" w:hanging="360"/>
      </w:pPr>
    </w:lvl>
    <w:lvl w:ilvl="1" w:tplc="9E8628EA">
      <w:numFmt w:val="bullet"/>
      <w:lvlText w:val="•"/>
      <w:lvlJc w:val="left"/>
      <w:pPr>
        <w:tabs>
          <w:tab w:val="num" w:pos="1440"/>
        </w:tabs>
        <w:ind w:left="1440" w:hanging="360"/>
      </w:pPr>
      <w:rPr>
        <w:rFonts w:ascii="Arial" w:hAnsi="Arial" w:hint="default"/>
      </w:rPr>
    </w:lvl>
    <w:lvl w:ilvl="2" w:tplc="F268077E" w:tentative="1">
      <w:start w:val="1"/>
      <w:numFmt w:val="decimal"/>
      <w:lvlText w:val="%3."/>
      <w:lvlJc w:val="left"/>
      <w:pPr>
        <w:tabs>
          <w:tab w:val="num" w:pos="2160"/>
        </w:tabs>
        <w:ind w:left="2160" w:hanging="360"/>
      </w:pPr>
    </w:lvl>
    <w:lvl w:ilvl="3" w:tplc="DAE2A4AA" w:tentative="1">
      <w:start w:val="1"/>
      <w:numFmt w:val="decimal"/>
      <w:lvlText w:val="%4."/>
      <w:lvlJc w:val="left"/>
      <w:pPr>
        <w:tabs>
          <w:tab w:val="num" w:pos="2880"/>
        </w:tabs>
        <w:ind w:left="2880" w:hanging="360"/>
      </w:pPr>
    </w:lvl>
    <w:lvl w:ilvl="4" w:tplc="A9B06962" w:tentative="1">
      <w:start w:val="1"/>
      <w:numFmt w:val="decimal"/>
      <w:lvlText w:val="%5."/>
      <w:lvlJc w:val="left"/>
      <w:pPr>
        <w:tabs>
          <w:tab w:val="num" w:pos="3600"/>
        </w:tabs>
        <w:ind w:left="3600" w:hanging="360"/>
      </w:pPr>
    </w:lvl>
    <w:lvl w:ilvl="5" w:tplc="31A60264" w:tentative="1">
      <w:start w:val="1"/>
      <w:numFmt w:val="decimal"/>
      <w:lvlText w:val="%6."/>
      <w:lvlJc w:val="left"/>
      <w:pPr>
        <w:tabs>
          <w:tab w:val="num" w:pos="4320"/>
        </w:tabs>
        <w:ind w:left="4320" w:hanging="360"/>
      </w:pPr>
    </w:lvl>
    <w:lvl w:ilvl="6" w:tplc="18DC1B08" w:tentative="1">
      <w:start w:val="1"/>
      <w:numFmt w:val="decimal"/>
      <w:lvlText w:val="%7."/>
      <w:lvlJc w:val="left"/>
      <w:pPr>
        <w:tabs>
          <w:tab w:val="num" w:pos="5040"/>
        </w:tabs>
        <w:ind w:left="5040" w:hanging="360"/>
      </w:pPr>
    </w:lvl>
    <w:lvl w:ilvl="7" w:tplc="46349BE2" w:tentative="1">
      <w:start w:val="1"/>
      <w:numFmt w:val="decimal"/>
      <w:lvlText w:val="%8."/>
      <w:lvlJc w:val="left"/>
      <w:pPr>
        <w:tabs>
          <w:tab w:val="num" w:pos="5760"/>
        </w:tabs>
        <w:ind w:left="5760" w:hanging="360"/>
      </w:pPr>
    </w:lvl>
    <w:lvl w:ilvl="8" w:tplc="B25E5256" w:tentative="1">
      <w:start w:val="1"/>
      <w:numFmt w:val="decimal"/>
      <w:lvlText w:val="%9."/>
      <w:lvlJc w:val="left"/>
      <w:pPr>
        <w:tabs>
          <w:tab w:val="num" w:pos="6480"/>
        </w:tabs>
        <w:ind w:left="6480" w:hanging="360"/>
      </w:pPr>
    </w:lvl>
  </w:abstractNum>
  <w:abstractNum w:abstractNumId="4" w15:restartNumberingAfterBreak="0">
    <w:nsid w:val="79EA4715"/>
    <w:multiLevelType w:val="hybridMultilevel"/>
    <w:tmpl w:val="60A29D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10120737">
    <w:abstractNumId w:val="1"/>
  </w:num>
  <w:num w:numId="2" w16cid:durableId="1971128469">
    <w:abstractNumId w:val="0"/>
  </w:num>
  <w:num w:numId="3" w16cid:durableId="1337151871">
    <w:abstractNumId w:val="4"/>
  </w:num>
  <w:num w:numId="4" w16cid:durableId="708913050">
    <w:abstractNumId w:val="3"/>
  </w:num>
  <w:num w:numId="5" w16cid:durableId="456414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C1"/>
    <w:rsid w:val="000218D0"/>
    <w:rsid w:val="000238DD"/>
    <w:rsid w:val="000268BD"/>
    <w:rsid w:val="000317C8"/>
    <w:rsid w:val="00051BE9"/>
    <w:rsid w:val="0005371A"/>
    <w:rsid w:val="00064B38"/>
    <w:rsid w:val="0007581E"/>
    <w:rsid w:val="00083F6F"/>
    <w:rsid w:val="00084EE6"/>
    <w:rsid w:val="00087EA1"/>
    <w:rsid w:val="00096325"/>
    <w:rsid w:val="00097A3D"/>
    <w:rsid w:val="000C0C40"/>
    <w:rsid w:val="000C1F40"/>
    <w:rsid w:val="000D305F"/>
    <w:rsid w:val="000E1072"/>
    <w:rsid w:val="000E2BC6"/>
    <w:rsid w:val="000F483C"/>
    <w:rsid w:val="0010522E"/>
    <w:rsid w:val="001056D3"/>
    <w:rsid w:val="00111F65"/>
    <w:rsid w:val="00125A96"/>
    <w:rsid w:val="00141BF3"/>
    <w:rsid w:val="00150B31"/>
    <w:rsid w:val="00160441"/>
    <w:rsid w:val="00165AC5"/>
    <w:rsid w:val="0016701F"/>
    <w:rsid w:val="001675DC"/>
    <w:rsid w:val="00172D64"/>
    <w:rsid w:val="00184A36"/>
    <w:rsid w:val="00192167"/>
    <w:rsid w:val="00197BA2"/>
    <w:rsid w:val="001A0F9B"/>
    <w:rsid w:val="001A5440"/>
    <w:rsid w:val="001B6C95"/>
    <w:rsid w:val="001C185F"/>
    <w:rsid w:val="001D6A22"/>
    <w:rsid w:val="001E083D"/>
    <w:rsid w:val="00205104"/>
    <w:rsid w:val="00206BA5"/>
    <w:rsid w:val="00220FBA"/>
    <w:rsid w:val="0022489F"/>
    <w:rsid w:val="00226684"/>
    <w:rsid w:val="00250366"/>
    <w:rsid w:val="00254AE8"/>
    <w:rsid w:val="002703D6"/>
    <w:rsid w:val="00270F46"/>
    <w:rsid w:val="0027679B"/>
    <w:rsid w:val="002873B1"/>
    <w:rsid w:val="0029619D"/>
    <w:rsid w:val="002C38CB"/>
    <w:rsid w:val="002D20D6"/>
    <w:rsid w:val="002E14C1"/>
    <w:rsid w:val="002E2250"/>
    <w:rsid w:val="002E4CD4"/>
    <w:rsid w:val="00306A29"/>
    <w:rsid w:val="003113F6"/>
    <w:rsid w:val="003147E1"/>
    <w:rsid w:val="00327115"/>
    <w:rsid w:val="00330751"/>
    <w:rsid w:val="00336743"/>
    <w:rsid w:val="0034531B"/>
    <w:rsid w:val="00350660"/>
    <w:rsid w:val="003526CE"/>
    <w:rsid w:val="00356024"/>
    <w:rsid w:val="00356CBC"/>
    <w:rsid w:val="00382F7B"/>
    <w:rsid w:val="00394992"/>
    <w:rsid w:val="003A057C"/>
    <w:rsid w:val="003A36E4"/>
    <w:rsid w:val="003A6410"/>
    <w:rsid w:val="003C1F2F"/>
    <w:rsid w:val="003C23A6"/>
    <w:rsid w:val="003D308E"/>
    <w:rsid w:val="003D45FB"/>
    <w:rsid w:val="003D4C12"/>
    <w:rsid w:val="003E4569"/>
    <w:rsid w:val="003F0DB1"/>
    <w:rsid w:val="00403E99"/>
    <w:rsid w:val="00424E29"/>
    <w:rsid w:val="00433560"/>
    <w:rsid w:val="00434B6A"/>
    <w:rsid w:val="00437A96"/>
    <w:rsid w:val="00443FBE"/>
    <w:rsid w:val="00444026"/>
    <w:rsid w:val="00445D8C"/>
    <w:rsid w:val="00452A26"/>
    <w:rsid w:val="004578EC"/>
    <w:rsid w:val="00462C57"/>
    <w:rsid w:val="00464B62"/>
    <w:rsid w:val="00466DA2"/>
    <w:rsid w:val="004729D0"/>
    <w:rsid w:val="004829B5"/>
    <w:rsid w:val="00497114"/>
    <w:rsid w:val="00497746"/>
    <w:rsid w:val="004A35FC"/>
    <w:rsid w:val="004C1A64"/>
    <w:rsid w:val="004C3A6B"/>
    <w:rsid w:val="004C54DC"/>
    <w:rsid w:val="004C7355"/>
    <w:rsid w:val="004E33A0"/>
    <w:rsid w:val="004E33E0"/>
    <w:rsid w:val="004E3638"/>
    <w:rsid w:val="00522469"/>
    <w:rsid w:val="005238B9"/>
    <w:rsid w:val="00536D20"/>
    <w:rsid w:val="00541895"/>
    <w:rsid w:val="0054676A"/>
    <w:rsid w:val="00551682"/>
    <w:rsid w:val="0055433E"/>
    <w:rsid w:val="00556D35"/>
    <w:rsid w:val="00557F64"/>
    <w:rsid w:val="00564505"/>
    <w:rsid w:val="00564737"/>
    <w:rsid w:val="00566E3F"/>
    <w:rsid w:val="00567E1D"/>
    <w:rsid w:val="00580BC6"/>
    <w:rsid w:val="00584749"/>
    <w:rsid w:val="005909A3"/>
    <w:rsid w:val="00596927"/>
    <w:rsid w:val="005A490E"/>
    <w:rsid w:val="005B3D86"/>
    <w:rsid w:val="005B6C1B"/>
    <w:rsid w:val="005C413A"/>
    <w:rsid w:val="005D5631"/>
    <w:rsid w:val="005E2570"/>
    <w:rsid w:val="005F3F4E"/>
    <w:rsid w:val="00606632"/>
    <w:rsid w:val="00610CAF"/>
    <w:rsid w:val="00626584"/>
    <w:rsid w:val="00642663"/>
    <w:rsid w:val="00643B6D"/>
    <w:rsid w:val="0064464F"/>
    <w:rsid w:val="00646222"/>
    <w:rsid w:val="00646D66"/>
    <w:rsid w:val="00655E02"/>
    <w:rsid w:val="00666C4D"/>
    <w:rsid w:val="00673944"/>
    <w:rsid w:val="006840D7"/>
    <w:rsid w:val="006903AE"/>
    <w:rsid w:val="0069058A"/>
    <w:rsid w:val="00690D5B"/>
    <w:rsid w:val="00690E7A"/>
    <w:rsid w:val="00694BDC"/>
    <w:rsid w:val="00694C55"/>
    <w:rsid w:val="00696336"/>
    <w:rsid w:val="006B1152"/>
    <w:rsid w:val="006B4A7C"/>
    <w:rsid w:val="006B55CC"/>
    <w:rsid w:val="006C2076"/>
    <w:rsid w:val="006C2F6B"/>
    <w:rsid w:val="006C674F"/>
    <w:rsid w:val="006C67F5"/>
    <w:rsid w:val="006E6084"/>
    <w:rsid w:val="006F39DF"/>
    <w:rsid w:val="00720496"/>
    <w:rsid w:val="00744609"/>
    <w:rsid w:val="00751948"/>
    <w:rsid w:val="0076020D"/>
    <w:rsid w:val="00791C80"/>
    <w:rsid w:val="007938BF"/>
    <w:rsid w:val="007A50E4"/>
    <w:rsid w:val="007B27CD"/>
    <w:rsid w:val="007B562F"/>
    <w:rsid w:val="007B67D9"/>
    <w:rsid w:val="007C2A06"/>
    <w:rsid w:val="007C789C"/>
    <w:rsid w:val="007D09FC"/>
    <w:rsid w:val="007D0DCF"/>
    <w:rsid w:val="007D23A3"/>
    <w:rsid w:val="007D354C"/>
    <w:rsid w:val="007D445C"/>
    <w:rsid w:val="007D4E02"/>
    <w:rsid w:val="007D5D28"/>
    <w:rsid w:val="007E11D2"/>
    <w:rsid w:val="007E1679"/>
    <w:rsid w:val="00801707"/>
    <w:rsid w:val="00803D3E"/>
    <w:rsid w:val="00812DEC"/>
    <w:rsid w:val="00814741"/>
    <w:rsid w:val="00826DC4"/>
    <w:rsid w:val="0083588B"/>
    <w:rsid w:val="00841926"/>
    <w:rsid w:val="0085554E"/>
    <w:rsid w:val="008603F2"/>
    <w:rsid w:val="0086214D"/>
    <w:rsid w:val="008764DB"/>
    <w:rsid w:val="0088067C"/>
    <w:rsid w:val="00881131"/>
    <w:rsid w:val="008818BC"/>
    <w:rsid w:val="008911DA"/>
    <w:rsid w:val="0089279F"/>
    <w:rsid w:val="008927D5"/>
    <w:rsid w:val="0089290B"/>
    <w:rsid w:val="00892AA5"/>
    <w:rsid w:val="008B2D6A"/>
    <w:rsid w:val="008C3391"/>
    <w:rsid w:val="008C6A0A"/>
    <w:rsid w:val="008D24B0"/>
    <w:rsid w:val="008D2E28"/>
    <w:rsid w:val="008E3CD7"/>
    <w:rsid w:val="009055BE"/>
    <w:rsid w:val="00912578"/>
    <w:rsid w:val="00912B57"/>
    <w:rsid w:val="00913EF9"/>
    <w:rsid w:val="00927660"/>
    <w:rsid w:val="009401DC"/>
    <w:rsid w:val="009451C9"/>
    <w:rsid w:val="009519A6"/>
    <w:rsid w:val="0095718A"/>
    <w:rsid w:val="0096504C"/>
    <w:rsid w:val="00965633"/>
    <w:rsid w:val="00970E51"/>
    <w:rsid w:val="009A100F"/>
    <w:rsid w:val="009A4919"/>
    <w:rsid w:val="009C3857"/>
    <w:rsid w:val="009C5EF0"/>
    <w:rsid w:val="009E29EE"/>
    <w:rsid w:val="009E7D7C"/>
    <w:rsid w:val="009F14D1"/>
    <w:rsid w:val="009F249B"/>
    <w:rsid w:val="009F36BA"/>
    <w:rsid w:val="00A063B2"/>
    <w:rsid w:val="00A0700D"/>
    <w:rsid w:val="00A21EE9"/>
    <w:rsid w:val="00A30D48"/>
    <w:rsid w:val="00A3701E"/>
    <w:rsid w:val="00A54E9F"/>
    <w:rsid w:val="00A55718"/>
    <w:rsid w:val="00A558A4"/>
    <w:rsid w:val="00A57DE5"/>
    <w:rsid w:val="00A633C9"/>
    <w:rsid w:val="00A64965"/>
    <w:rsid w:val="00A72C4D"/>
    <w:rsid w:val="00A77E34"/>
    <w:rsid w:val="00A91DA9"/>
    <w:rsid w:val="00AA2FF1"/>
    <w:rsid w:val="00AB7120"/>
    <w:rsid w:val="00AC6012"/>
    <w:rsid w:val="00AC6D74"/>
    <w:rsid w:val="00AC70A3"/>
    <w:rsid w:val="00AC71CA"/>
    <w:rsid w:val="00AE2DB0"/>
    <w:rsid w:val="00AF0E8E"/>
    <w:rsid w:val="00AF3380"/>
    <w:rsid w:val="00B005AF"/>
    <w:rsid w:val="00B07E16"/>
    <w:rsid w:val="00B12EFC"/>
    <w:rsid w:val="00B2441E"/>
    <w:rsid w:val="00B41566"/>
    <w:rsid w:val="00B625ED"/>
    <w:rsid w:val="00B70B3C"/>
    <w:rsid w:val="00B71C2F"/>
    <w:rsid w:val="00B82BF4"/>
    <w:rsid w:val="00B82FBE"/>
    <w:rsid w:val="00B842D9"/>
    <w:rsid w:val="00B918E1"/>
    <w:rsid w:val="00B924DB"/>
    <w:rsid w:val="00B97056"/>
    <w:rsid w:val="00BA1CCE"/>
    <w:rsid w:val="00BC0361"/>
    <w:rsid w:val="00BC29E2"/>
    <w:rsid w:val="00BD6EAD"/>
    <w:rsid w:val="00BF280F"/>
    <w:rsid w:val="00BF4493"/>
    <w:rsid w:val="00C005E7"/>
    <w:rsid w:val="00C00FEA"/>
    <w:rsid w:val="00C10341"/>
    <w:rsid w:val="00C124AC"/>
    <w:rsid w:val="00C17C7B"/>
    <w:rsid w:val="00C21508"/>
    <w:rsid w:val="00C22150"/>
    <w:rsid w:val="00C508CA"/>
    <w:rsid w:val="00C6103C"/>
    <w:rsid w:val="00C6105D"/>
    <w:rsid w:val="00C61495"/>
    <w:rsid w:val="00C61F99"/>
    <w:rsid w:val="00C64752"/>
    <w:rsid w:val="00C67884"/>
    <w:rsid w:val="00C77511"/>
    <w:rsid w:val="00C923DC"/>
    <w:rsid w:val="00C93331"/>
    <w:rsid w:val="00C93ED6"/>
    <w:rsid w:val="00CA0F8F"/>
    <w:rsid w:val="00CB00F9"/>
    <w:rsid w:val="00CC0801"/>
    <w:rsid w:val="00CD3C7B"/>
    <w:rsid w:val="00CD72D1"/>
    <w:rsid w:val="00CF6BDB"/>
    <w:rsid w:val="00D05A6A"/>
    <w:rsid w:val="00D10DBD"/>
    <w:rsid w:val="00D10FAB"/>
    <w:rsid w:val="00D14B47"/>
    <w:rsid w:val="00D15D0D"/>
    <w:rsid w:val="00D30275"/>
    <w:rsid w:val="00D31596"/>
    <w:rsid w:val="00D36760"/>
    <w:rsid w:val="00D675D1"/>
    <w:rsid w:val="00D737A0"/>
    <w:rsid w:val="00D851EE"/>
    <w:rsid w:val="00D92B84"/>
    <w:rsid w:val="00D958EC"/>
    <w:rsid w:val="00D969E7"/>
    <w:rsid w:val="00DA05D8"/>
    <w:rsid w:val="00DA329B"/>
    <w:rsid w:val="00DA3EC1"/>
    <w:rsid w:val="00DB758F"/>
    <w:rsid w:val="00DD2C17"/>
    <w:rsid w:val="00DD7B47"/>
    <w:rsid w:val="00DE123B"/>
    <w:rsid w:val="00DF374B"/>
    <w:rsid w:val="00E05884"/>
    <w:rsid w:val="00E1278E"/>
    <w:rsid w:val="00E1576B"/>
    <w:rsid w:val="00E516C2"/>
    <w:rsid w:val="00E520E6"/>
    <w:rsid w:val="00E67EE1"/>
    <w:rsid w:val="00E81C76"/>
    <w:rsid w:val="00E9031C"/>
    <w:rsid w:val="00E91341"/>
    <w:rsid w:val="00E92EB4"/>
    <w:rsid w:val="00E937A8"/>
    <w:rsid w:val="00EA1630"/>
    <w:rsid w:val="00EA75BD"/>
    <w:rsid w:val="00EB2A39"/>
    <w:rsid w:val="00EC6A78"/>
    <w:rsid w:val="00EE3C40"/>
    <w:rsid w:val="00F019A7"/>
    <w:rsid w:val="00F01D3C"/>
    <w:rsid w:val="00F03200"/>
    <w:rsid w:val="00F11E6A"/>
    <w:rsid w:val="00F1598F"/>
    <w:rsid w:val="00F15FA0"/>
    <w:rsid w:val="00F20ABA"/>
    <w:rsid w:val="00F27F74"/>
    <w:rsid w:val="00F45027"/>
    <w:rsid w:val="00F46A27"/>
    <w:rsid w:val="00F50C27"/>
    <w:rsid w:val="00F56393"/>
    <w:rsid w:val="00F62C18"/>
    <w:rsid w:val="00F62CB2"/>
    <w:rsid w:val="00F67019"/>
    <w:rsid w:val="00F713C1"/>
    <w:rsid w:val="00F77330"/>
    <w:rsid w:val="00F869A0"/>
    <w:rsid w:val="00F86F07"/>
    <w:rsid w:val="00F922F1"/>
    <w:rsid w:val="00F9384B"/>
    <w:rsid w:val="00FA37F4"/>
    <w:rsid w:val="00FB5B48"/>
    <w:rsid w:val="00FB60E3"/>
    <w:rsid w:val="00FB7AF8"/>
    <w:rsid w:val="00FD3B27"/>
    <w:rsid w:val="00FE1A30"/>
    <w:rsid w:val="00FE68A0"/>
    <w:rsid w:val="00FF1E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B3CD9"/>
  <w15:docId w15:val="{4EAE950E-53F9-4EC6-84F8-F95ACBEA8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27D5"/>
    <w:rPr>
      <w:rFonts w:eastAsia="Times New Roman" w:cs="Times New Roman"/>
      <w:szCs w:val="20"/>
    </w:rPr>
  </w:style>
  <w:style w:type="paragraph" w:styleId="berschrift1">
    <w:name w:val="heading 1"/>
    <w:basedOn w:val="Standard"/>
    <w:next w:val="Standard"/>
    <w:link w:val="berschrift1Zchn"/>
    <w:qFormat/>
    <w:rsid w:val="00220FBA"/>
    <w:pPr>
      <w:keepNext/>
      <w:outlineLvl w:val="0"/>
    </w:pPr>
    <w:rPr>
      <w:sz w:val="36"/>
    </w:rPr>
  </w:style>
  <w:style w:type="paragraph" w:styleId="berschrift2">
    <w:name w:val="heading 2"/>
    <w:basedOn w:val="Standard"/>
    <w:next w:val="Standard"/>
    <w:link w:val="berschrift2Zchn"/>
    <w:uiPriority w:val="9"/>
    <w:semiHidden/>
    <w:unhideWhenUsed/>
    <w:qFormat/>
    <w:rsid w:val="00A77E3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82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0660"/>
    <w:pPr>
      <w:autoSpaceDE w:val="0"/>
      <w:autoSpaceDN w:val="0"/>
      <w:adjustRightInd w:val="0"/>
    </w:pPr>
    <w:rPr>
      <w:rFonts w:ascii="Verdana" w:hAnsi="Verdana" w:cs="Verdana"/>
      <w:color w:val="000000"/>
      <w:sz w:val="24"/>
      <w:szCs w:val="24"/>
    </w:rPr>
  </w:style>
  <w:style w:type="paragraph" w:styleId="Kopfzeile">
    <w:name w:val="header"/>
    <w:basedOn w:val="Standard"/>
    <w:link w:val="KopfzeileZchn"/>
    <w:uiPriority w:val="99"/>
    <w:unhideWhenUsed/>
    <w:rsid w:val="00F20ABA"/>
    <w:pPr>
      <w:tabs>
        <w:tab w:val="center" w:pos="4536"/>
        <w:tab w:val="right" w:pos="9072"/>
      </w:tabs>
    </w:pPr>
    <w:rPr>
      <w:rFonts w:eastAsia="Calibri" w:cs="Arial"/>
      <w:szCs w:val="22"/>
    </w:rPr>
  </w:style>
  <w:style w:type="character" w:customStyle="1" w:styleId="KopfzeileZchn">
    <w:name w:val="Kopfzeile Zchn"/>
    <w:basedOn w:val="Absatz-Standardschriftart"/>
    <w:link w:val="Kopfzeile"/>
    <w:uiPriority w:val="99"/>
    <w:rsid w:val="00F20ABA"/>
  </w:style>
  <w:style w:type="paragraph" w:styleId="Fuzeile">
    <w:name w:val="footer"/>
    <w:basedOn w:val="Standard"/>
    <w:link w:val="FuzeileZchn"/>
    <w:uiPriority w:val="99"/>
    <w:unhideWhenUsed/>
    <w:rsid w:val="00F20ABA"/>
    <w:pPr>
      <w:tabs>
        <w:tab w:val="center" w:pos="4536"/>
        <w:tab w:val="right" w:pos="9072"/>
      </w:tabs>
    </w:pPr>
    <w:rPr>
      <w:rFonts w:eastAsia="Calibri" w:cs="Arial"/>
      <w:szCs w:val="22"/>
    </w:rPr>
  </w:style>
  <w:style w:type="character" w:customStyle="1" w:styleId="FuzeileZchn">
    <w:name w:val="Fußzeile Zchn"/>
    <w:basedOn w:val="Absatz-Standardschriftart"/>
    <w:link w:val="Fuzeile"/>
    <w:uiPriority w:val="99"/>
    <w:rsid w:val="00F20ABA"/>
  </w:style>
  <w:style w:type="character" w:styleId="Hyperlink">
    <w:name w:val="Hyperlink"/>
    <w:basedOn w:val="Absatz-Standardschriftart"/>
    <w:uiPriority w:val="99"/>
    <w:unhideWhenUsed/>
    <w:rsid w:val="00F922F1"/>
    <w:rPr>
      <w:strike w:val="0"/>
      <w:dstrike w:val="0"/>
      <w:color w:val="FFFFFF"/>
      <w:u w:val="none"/>
      <w:effect w:val="none"/>
    </w:rPr>
  </w:style>
  <w:style w:type="paragraph" w:styleId="Sprechblasentext">
    <w:name w:val="Balloon Text"/>
    <w:basedOn w:val="Standard"/>
    <w:link w:val="SprechblasentextZchn"/>
    <w:uiPriority w:val="99"/>
    <w:semiHidden/>
    <w:unhideWhenUsed/>
    <w:rsid w:val="00DA3EC1"/>
    <w:rPr>
      <w:rFonts w:ascii="Tahoma" w:eastAsia="Calibri" w:hAnsi="Tahoma" w:cs="Tahoma"/>
      <w:sz w:val="16"/>
      <w:szCs w:val="16"/>
    </w:rPr>
  </w:style>
  <w:style w:type="character" w:customStyle="1" w:styleId="SprechblasentextZchn">
    <w:name w:val="Sprechblasentext Zchn"/>
    <w:basedOn w:val="Absatz-Standardschriftart"/>
    <w:link w:val="Sprechblasentext"/>
    <w:uiPriority w:val="99"/>
    <w:semiHidden/>
    <w:rsid w:val="00DA3EC1"/>
    <w:rPr>
      <w:rFonts w:ascii="Tahoma" w:hAnsi="Tahoma" w:cs="Tahoma"/>
      <w:sz w:val="16"/>
      <w:szCs w:val="16"/>
    </w:rPr>
  </w:style>
  <w:style w:type="character" w:customStyle="1" w:styleId="berschrift1Zchn">
    <w:name w:val="Überschrift 1 Zchn"/>
    <w:basedOn w:val="Absatz-Standardschriftart"/>
    <w:link w:val="berschrift1"/>
    <w:rsid w:val="00220FBA"/>
    <w:rPr>
      <w:rFonts w:eastAsia="Times New Roman" w:cs="Times New Roman"/>
      <w:sz w:val="36"/>
      <w:szCs w:val="20"/>
    </w:rPr>
  </w:style>
  <w:style w:type="paragraph" w:styleId="StandardWeb">
    <w:name w:val="Normal (Web)"/>
    <w:basedOn w:val="Standard"/>
    <w:uiPriority w:val="99"/>
    <w:unhideWhenUsed/>
    <w:rsid w:val="00690E7A"/>
    <w:pPr>
      <w:spacing w:before="100" w:beforeAutospacing="1" w:after="100" w:afterAutospacing="1"/>
    </w:pPr>
    <w:rPr>
      <w:rFonts w:ascii="Times New Roman" w:eastAsiaTheme="minorHAnsi" w:hAnsi="Times New Roman"/>
      <w:sz w:val="24"/>
      <w:szCs w:val="24"/>
    </w:rPr>
  </w:style>
  <w:style w:type="character" w:customStyle="1" w:styleId="berschrift2Zchn">
    <w:name w:val="Überschrift 2 Zchn"/>
    <w:basedOn w:val="Absatz-Standardschriftart"/>
    <w:link w:val="berschrift2"/>
    <w:uiPriority w:val="9"/>
    <w:semiHidden/>
    <w:rsid w:val="00A77E34"/>
    <w:rPr>
      <w:rFonts w:asciiTheme="majorHAnsi" w:eastAsiaTheme="majorEastAsia" w:hAnsiTheme="majorHAnsi" w:cstheme="majorBidi"/>
      <w:color w:val="365F91" w:themeColor="accent1" w:themeShade="BF"/>
      <w:sz w:val="26"/>
      <w:szCs w:val="26"/>
    </w:rPr>
  </w:style>
  <w:style w:type="character" w:styleId="NichtaufgelsteErwhnung">
    <w:name w:val="Unresolved Mention"/>
    <w:basedOn w:val="Absatz-Standardschriftart"/>
    <w:uiPriority w:val="99"/>
    <w:semiHidden/>
    <w:unhideWhenUsed/>
    <w:rsid w:val="009F249B"/>
    <w:rPr>
      <w:color w:val="605E5C"/>
      <w:shd w:val="clear" w:color="auto" w:fill="E1DFDD"/>
    </w:rPr>
  </w:style>
  <w:style w:type="paragraph" w:styleId="Listenabsatz">
    <w:name w:val="List Paragraph"/>
    <w:basedOn w:val="Standard"/>
    <w:uiPriority w:val="34"/>
    <w:qFormat/>
    <w:rsid w:val="007E11D2"/>
    <w:pPr>
      <w:ind w:left="720"/>
      <w:contextualSpacing/>
    </w:pPr>
  </w:style>
  <w:style w:type="paragraph" w:customStyle="1" w:styleId="Flietext">
    <w:name w:val="Fließtext"/>
    <w:basedOn w:val="Standard"/>
    <w:qFormat/>
    <w:rsid w:val="00970E51"/>
    <w:pPr>
      <w:widowControl w:val="0"/>
      <w:spacing w:after="40" w:line="360" w:lineRule="auto"/>
    </w:pPr>
    <w:rPr>
      <w:rFonts w:eastAsiaTheme="minorHAnsi" w:cs="Arial"/>
      <w:sz w:val="18"/>
      <w:szCs w:val="18"/>
      <w:lang w:eastAsia="en-US"/>
    </w:rPr>
  </w:style>
  <w:style w:type="character" w:styleId="Kommentarzeichen">
    <w:name w:val="annotation reference"/>
    <w:basedOn w:val="Absatz-Standardschriftart"/>
    <w:uiPriority w:val="99"/>
    <w:semiHidden/>
    <w:unhideWhenUsed/>
    <w:rsid w:val="005A490E"/>
    <w:rPr>
      <w:sz w:val="16"/>
      <w:szCs w:val="16"/>
    </w:rPr>
  </w:style>
  <w:style w:type="paragraph" w:styleId="Kommentartext">
    <w:name w:val="annotation text"/>
    <w:basedOn w:val="Standard"/>
    <w:link w:val="KommentartextZchn"/>
    <w:uiPriority w:val="99"/>
    <w:semiHidden/>
    <w:unhideWhenUsed/>
    <w:rsid w:val="005A490E"/>
    <w:rPr>
      <w:sz w:val="20"/>
    </w:rPr>
  </w:style>
  <w:style w:type="character" w:customStyle="1" w:styleId="KommentartextZchn">
    <w:name w:val="Kommentartext Zchn"/>
    <w:basedOn w:val="Absatz-Standardschriftart"/>
    <w:link w:val="Kommentartext"/>
    <w:uiPriority w:val="99"/>
    <w:semiHidden/>
    <w:rsid w:val="005A490E"/>
    <w:rPr>
      <w:rFonts w:eastAsia="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5A490E"/>
    <w:rPr>
      <w:b/>
      <w:bCs/>
    </w:rPr>
  </w:style>
  <w:style w:type="character" w:customStyle="1" w:styleId="KommentarthemaZchn">
    <w:name w:val="Kommentarthema Zchn"/>
    <w:basedOn w:val="KommentartextZchn"/>
    <w:link w:val="Kommentarthema"/>
    <w:uiPriority w:val="99"/>
    <w:semiHidden/>
    <w:rsid w:val="005A490E"/>
    <w:rPr>
      <w:rFonts w:eastAsia="Times New Roman" w:cs="Times New Roman"/>
      <w:b/>
      <w:bCs/>
      <w:sz w:val="20"/>
      <w:szCs w:val="20"/>
    </w:rPr>
  </w:style>
  <w:style w:type="paragraph" w:customStyle="1" w:styleId="Pa3">
    <w:name w:val="Pa3"/>
    <w:basedOn w:val="Standard"/>
    <w:next w:val="Standard"/>
    <w:uiPriority w:val="99"/>
    <w:rsid w:val="00C77511"/>
    <w:pPr>
      <w:autoSpaceDE w:val="0"/>
      <w:autoSpaceDN w:val="0"/>
      <w:adjustRightInd w:val="0"/>
      <w:spacing w:line="181" w:lineRule="atLeast"/>
    </w:pPr>
    <w:rPr>
      <w:rFonts w:ascii="Univers LT Std 45 Light" w:eastAsiaTheme="minorHAnsi" w:hAnsi="Univers LT Std 45 Light" w:cstheme="minorBidi"/>
      <w:sz w:val="24"/>
      <w:szCs w:val="24"/>
      <w:lang w:eastAsia="en-US"/>
    </w:rPr>
  </w:style>
  <w:style w:type="character" w:customStyle="1" w:styleId="A9">
    <w:name w:val="A9"/>
    <w:uiPriority w:val="99"/>
    <w:rsid w:val="00C77511"/>
    <w:rPr>
      <w:rFonts w:cs="Univers LT Std 45 Light"/>
      <w:color w:val="000000"/>
      <w:sz w:val="20"/>
      <w:szCs w:val="20"/>
    </w:rPr>
  </w:style>
  <w:style w:type="character" w:customStyle="1" w:styleId="A8">
    <w:name w:val="A8"/>
    <w:uiPriority w:val="99"/>
    <w:rsid w:val="00C77511"/>
    <w:rPr>
      <w:rFonts w:cs="Univers LT Std 45 Ligh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055384">
      <w:bodyDiv w:val="1"/>
      <w:marLeft w:val="0"/>
      <w:marRight w:val="0"/>
      <w:marTop w:val="0"/>
      <w:marBottom w:val="0"/>
      <w:divBdr>
        <w:top w:val="none" w:sz="0" w:space="0" w:color="auto"/>
        <w:left w:val="none" w:sz="0" w:space="0" w:color="auto"/>
        <w:bottom w:val="none" w:sz="0" w:space="0" w:color="auto"/>
        <w:right w:val="none" w:sz="0" w:space="0" w:color="auto"/>
      </w:divBdr>
    </w:div>
    <w:div w:id="1506826627">
      <w:bodyDiv w:val="1"/>
      <w:marLeft w:val="0"/>
      <w:marRight w:val="0"/>
      <w:marTop w:val="0"/>
      <w:marBottom w:val="0"/>
      <w:divBdr>
        <w:top w:val="none" w:sz="0" w:space="0" w:color="auto"/>
        <w:left w:val="none" w:sz="0" w:space="0" w:color="auto"/>
        <w:bottom w:val="none" w:sz="0" w:space="0" w:color="auto"/>
        <w:right w:val="none" w:sz="0" w:space="0" w:color="auto"/>
      </w:divBdr>
    </w:div>
    <w:div w:id="212553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emenz-pflege-oberfranken.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22149E660BFEF45B4E9D2A003AF4A7A" ma:contentTypeVersion="12" ma:contentTypeDescription="Ein neues Dokument erstellen." ma:contentTypeScope="" ma:versionID="cec1b1fd24abca6d0820fa0269519cf9">
  <xsd:schema xmlns:xsd="http://www.w3.org/2001/XMLSchema" xmlns:xs="http://www.w3.org/2001/XMLSchema" xmlns:p="http://schemas.microsoft.com/office/2006/metadata/properties" xmlns:ns2="67fa36f7-402a-4c25-afce-a4e7d1de3723" xmlns:ns3="0828b178-96d1-4d6e-b2df-886af43766ac" targetNamespace="http://schemas.microsoft.com/office/2006/metadata/properties" ma:root="true" ma:fieldsID="ccd758ff5b80b538ccc02fd5b1ca2682" ns2:_="" ns3:_="">
    <xsd:import namespace="67fa36f7-402a-4c25-afce-a4e7d1de3723"/>
    <xsd:import namespace="0828b178-96d1-4d6e-b2df-886af43766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fa36f7-402a-4c25-afce-a4e7d1de3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28b178-96d1-4d6e-b2df-886af43766ac"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F55491-D846-476F-A01A-A1CBDF8713F0}">
  <ds:schemaRefs>
    <ds:schemaRef ds:uri="http://schemas.microsoft.com/sharepoint/v3/contenttype/forms"/>
  </ds:schemaRefs>
</ds:datastoreItem>
</file>

<file path=customXml/itemProps2.xml><?xml version="1.0" encoding="utf-8"?>
<ds:datastoreItem xmlns:ds="http://schemas.openxmlformats.org/officeDocument/2006/customXml" ds:itemID="{330F92B9-6F34-4FF3-B82F-CC6AB4D78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fa36f7-402a-4c25-afce-a4e7d1de3723"/>
    <ds:schemaRef ds:uri="0828b178-96d1-4d6e-b2df-886af43766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0B47CE-0AE8-4F88-95A5-D7E69E4EA67B}">
  <ds:schemaRefs>
    <ds:schemaRef ds:uri="http://schemas.openxmlformats.org/officeDocument/2006/bibliography"/>
  </ds:schemaRefs>
</ds:datastoreItem>
</file>

<file path=customXml/itemProps4.xml><?xml version="1.0" encoding="utf-8"?>
<ds:datastoreItem xmlns:ds="http://schemas.openxmlformats.org/officeDocument/2006/customXml" ds:itemID="{C9322189-B1A7-4B03-A6FE-D479BE4C44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1395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LRA Bamberg</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Reinhardt, Patricia</dc:creator>
  <cp:lastModifiedBy>Kerstin Hofmann</cp:lastModifiedBy>
  <cp:revision>4</cp:revision>
  <cp:lastPrinted>2020-05-28T08:44:00Z</cp:lastPrinted>
  <dcterms:created xsi:type="dcterms:W3CDTF">2022-10-20T12:11:00Z</dcterms:created>
  <dcterms:modified xsi:type="dcterms:W3CDTF">2022-10-20T12:13:00Z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0x010100D22149E660BFEF45B4E9D2A003AF4A7A</vt:lpwstr>
  </property>
</Properties>
</file>